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9CF" w:rsidRDefault="00A51420" w:rsidP="005E5A3D">
      <w:pPr>
        <w:jc w:val="center"/>
        <w:rPr>
          <w:rFonts w:ascii="ＭＳ 明朝" w:eastAsia="ＭＳ 明朝" w:hAnsi="ＭＳ 明朝"/>
          <w:b/>
          <w:sz w:val="28"/>
          <w:szCs w:val="28"/>
        </w:rPr>
      </w:pPr>
      <w:r w:rsidRPr="00C749CF">
        <w:rPr>
          <w:rFonts w:ascii="ＭＳ 明朝" w:eastAsia="ＭＳ 明朝" w:hAnsi="ＭＳ 明朝" w:hint="eastAsia"/>
          <w:b/>
          <w:sz w:val="28"/>
          <w:szCs w:val="28"/>
        </w:rPr>
        <w:t>【令和</w:t>
      </w:r>
      <w:r w:rsidR="00764AE3" w:rsidRPr="00C749CF">
        <w:rPr>
          <w:rFonts w:ascii="ＭＳ 明朝" w:eastAsia="ＭＳ 明朝" w:hAnsi="ＭＳ 明朝" w:hint="eastAsia"/>
          <w:b/>
          <w:sz w:val="28"/>
          <w:szCs w:val="28"/>
        </w:rPr>
        <w:t>６</w:t>
      </w:r>
      <w:r w:rsidRPr="00C749CF">
        <w:rPr>
          <w:rFonts w:ascii="ＭＳ 明朝" w:eastAsia="ＭＳ 明朝" w:hAnsi="ＭＳ 明朝" w:hint="eastAsia"/>
          <w:b/>
          <w:sz w:val="28"/>
          <w:szCs w:val="28"/>
        </w:rPr>
        <w:t>年度</w:t>
      </w:r>
      <w:r w:rsidR="00C749CF">
        <w:rPr>
          <w:rFonts w:ascii="ＭＳ 明朝" w:eastAsia="ＭＳ 明朝" w:hAnsi="ＭＳ 明朝" w:hint="eastAsia"/>
          <w:b/>
          <w:sz w:val="28"/>
          <w:szCs w:val="28"/>
        </w:rPr>
        <w:t>～</w:t>
      </w:r>
      <w:r w:rsidR="00764AE3" w:rsidRPr="00C749CF">
        <w:rPr>
          <w:rFonts w:ascii="ＭＳ 明朝" w:eastAsia="ＭＳ 明朝" w:hAnsi="ＭＳ 明朝" w:hint="eastAsia"/>
          <w:b/>
          <w:sz w:val="28"/>
          <w:szCs w:val="28"/>
        </w:rPr>
        <w:t>令和８年度</w:t>
      </w:r>
      <w:r w:rsidRPr="00C749CF">
        <w:rPr>
          <w:rFonts w:ascii="ＭＳ 明朝" w:eastAsia="ＭＳ 明朝" w:hAnsi="ＭＳ 明朝" w:hint="eastAsia"/>
          <w:b/>
          <w:sz w:val="28"/>
          <w:szCs w:val="28"/>
        </w:rPr>
        <w:t>】</w:t>
      </w:r>
    </w:p>
    <w:p w:rsidR="00E14E62" w:rsidRPr="00C749CF" w:rsidRDefault="005E5A3D" w:rsidP="005E5A3D">
      <w:pPr>
        <w:jc w:val="center"/>
        <w:rPr>
          <w:rFonts w:ascii="ＭＳ 明朝" w:eastAsia="ＭＳ 明朝" w:hAnsi="ＭＳ 明朝"/>
          <w:b/>
          <w:sz w:val="28"/>
          <w:szCs w:val="28"/>
        </w:rPr>
      </w:pPr>
      <w:r w:rsidRPr="00C749CF">
        <w:rPr>
          <w:rFonts w:ascii="ＭＳ 明朝" w:eastAsia="ＭＳ 明朝" w:hAnsi="ＭＳ 明朝" w:hint="eastAsia"/>
          <w:b/>
          <w:sz w:val="28"/>
          <w:szCs w:val="28"/>
        </w:rPr>
        <w:t>低所得者に対する介護保険料の軽減について</w:t>
      </w:r>
    </w:p>
    <w:p w:rsidR="005E5A3D" w:rsidRDefault="005E5A3D">
      <w:pPr>
        <w:rPr>
          <w:rFonts w:ascii="ＭＳ 明朝" w:eastAsia="ＭＳ 明朝" w:hAnsi="ＭＳ 明朝"/>
          <w:sz w:val="24"/>
          <w:szCs w:val="24"/>
        </w:rPr>
      </w:pPr>
    </w:p>
    <w:p w:rsidR="00C749CF" w:rsidRPr="00C749CF" w:rsidRDefault="00C749CF">
      <w:pPr>
        <w:rPr>
          <w:rFonts w:ascii="ＭＳ 明朝" w:eastAsia="ＭＳ 明朝" w:hAnsi="ＭＳ 明朝"/>
          <w:sz w:val="24"/>
          <w:szCs w:val="24"/>
        </w:rPr>
      </w:pPr>
    </w:p>
    <w:p w:rsidR="003D67A2" w:rsidRPr="00C749CF" w:rsidRDefault="00764AE3" w:rsidP="003D67A2">
      <w:pPr>
        <w:ind w:firstLineChars="100" w:firstLine="240"/>
        <w:rPr>
          <w:rFonts w:ascii="ＭＳ 明朝" w:eastAsia="ＭＳ 明朝" w:hAnsi="ＭＳ 明朝"/>
          <w:sz w:val="24"/>
          <w:szCs w:val="24"/>
        </w:rPr>
      </w:pPr>
      <w:r w:rsidRPr="00C749CF">
        <w:rPr>
          <w:rFonts w:ascii="ＭＳ 明朝" w:eastAsia="ＭＳ 明朝" w:hAnsi="ＭＳ 明朝" w:hint="eastAsia"/>
          <w:sz w:val="24"/>
          <w:szCs w:val="24"/>
        </w:rPr>
        <w:t>令和６年度から令和８年度までの</w:t>
      </w:r>
      <w:r w:rsidR="00064324">
        <w:rPr>
          <w:rFonts w:ascii="ＭＳ 明朝" w:eastAsia="ＭＳ 明朝" w:hAnsi="ＭＳ 明朝" w:hint="eastAsia"/>
          <w:sz w:val="24"/>
          <w:szCs w:val="24"/>
        </w:rPr>
        <w:t>介護保険料について、所得再分配機能を強化する観点より</w:t>
      </w:r>
      <w:r w:rsidR="003D67A2" w:rsidRPr="00C749CF">
        <w:rPr>
          <w:rFonts w:ascii="ＭＳ 明朝" w:eastAsia="ＭＳ 明朝" w:hAnsi="ＭＳ 明朝" w:hint="eastAsia"/>
          <w:sz w:val="24"/>
          <w:szCs w:val="24"/>
        </w:rPr>
        <w:t>、</w:t>
      </w:r>
      <w:r w:rsidR="00C749CF">
        <w:rPr>
          <w:rFonts w:ascii="ＭＳ 明朝" w:eastAsia="ＭＳ 明朝" w:hAnsi="ＭＳ 明朝" w:hint="eastAsia"/>
          <w:sz w:val="24"/>
          <w:szCs w:val="24"/>
        </w:rPr>
        <w:t>所得</w:t>
      </w:r>
      <w:r w:rsidR="00064324">
        <w:rPr>
          <w:rFonts w:ascii="ＭＳ 明朝" w:eastAsia="ＭＳ 明朝" w:hAnsi="ＭＳ 明朝" w:hint="eastAsia"/>
          <w:sz w:val="24"/>
          <w:szCs w:val="24"/>
        </w:rPr>
        <w:t>段階を９段階から１３段階へ細分化し、高所得者の標準乗率の引上げ及び低所得者の標準乗率の引下げによって、</w:t>
      </w:r>
      <w:r w:rsidR="003D67A2" w:rsidRPr="00C749CF">
        <w:rPr>
          <w:rFonts w:ascii="ＭＳ 明朝" w:eastAsia="ＭＳ 明朝" w:hAnsi="ＭＳ 明朝" w:hint="eastAsia"/>
          <w:sz w:val="24"/>
          <w:szCs w:val="24"/>
        </w:rPr>
        <w:t>低所得者の保険料上昇の抑制を図ります。</w:t>
      </w:r>
    </w:p>
    <w:p w:rsidR="003D67A2" w:rsidRPr="00C749CF" w:rsidRDefault="003D67A2" w:rsidP="003D67A2">
      <w:pPr>
        <w:ind w:firstLineChars="100" w:firstLine="240"/>
        <w:rPr>
          <w:rFonts w:ascii="ＭＳ 明朝" w:eastAsia="ＭＳ 明朝" w:hAnsi="ＭＳ 明朝"/>
          <w:sz w:val="24"/>
          <w:szCs w:val="24"/>
        </w:rPr>
      </w:pPr>
    </w:p>
    <w:p w:rsidR="005E5A3D" w:rsidRPr="00C749CF" w:rsidRDefault="00DD51C4" w:rsidP="00DD51C4">
      <w:pPr>
        <w:rPr>
          <w:rFonts w:ascii="ＭＳ 明朝" w:eastAsia="ＭＳ 明朝" w:hAnsi="ＭＳ 明朝"/>
          <w:sz w:val="24"/>
          <w:szCs w:val="24"/>
        </w:rPr>
      </w:pPr>
      <w:r w:rsidRPr="00C749CF">
        <w:rPr>
          <w:rFonts w:ascii="ＭＳ 明朝" w:eastAsia="ＭＳ 明朝" w:hAnsi="ＭＳ 明朝" w:hint="eastAsia"/>
          <w:sz w:val="24"/>
          <w:szCs w:val="24"/>
        </w:rPr>
        <w:t>◆軽減の内容</w:t>
      </w:r>
    </w:p>
    <w:p w:rsidR="00EC322F" w:rsidRPr="00C749CF" w:rsidRDefault="00DD51C4" w:rsidP="00DD51C4">
      <w:pPr>
        <w:rPr>
          <w:rFonts w:ascii="ＭＳ 明朝" w:eastAsia="ＭＳ 明朝" w:hAnsi="ＭＳ 明朝"/>
          <w:sz w:val="24"/>
          <w:szCs w:val="24"/>
        </w:rPr>
      </w:pPr>
      <w:r w:rsidRPr="00C749CF">
        <w:rPr>
          <w:rFonts w:ascii="ＭＳ 明朝" w:eastAsia="ＭＳ 明朝" w:hAnsi="ＭＳ 明朝" w:hint="eastAsia"/>
          <w:sz w:val="24"/>
          <w:szCs w:val="24"/>
        </w:rPr>
        <w:t xml:space="preserve">　第1段階</w:t>
      </w:r>
      <w:r w:rsidR="001F47EC" w:rsidRPr="00C749CF">
        <w:rPr>
          <w:rFonts w:ascii="ＭＳ 明朝" w:eastAsia="ＭＳ 明朝" w:hAnsi="ＭＳ 明朝" w:hint="eastAsia"/>
          <w:sz w:val="24"/>
          <w:szCs w:val="24"/>
        </w:rPr>
        <w:t>から第3段階の方を対象に保険料を軽減</w:t>
      </w:r>
      <w:r w:rsidR="0003371E" w:rsidRPr="00C749CF">
        <w:rPr>
          <w:rFonts w:ascii="ＭＳ 明朝" w:eastAsia="ＭＳ 明朝" w:hAnsi="ＭＳ 明朝" w:hint="eastAsia"/>
          <w:sz w:val="24"/>
          <w:szCs w:val="24"/>
        </w:rPr>
        <w:t>します。</w:t>
      </w:r>
      <w:bookmarkStart w:id="0" w:name="_GoBack"/>
      <w:bookmarkEnd w:id="0"/>
    </w:p>
    <w:tbl>
      <w:tblPr>
        <w:tblStyle w:val="a3"/>
        <w:tblW w:w="9067" w:type="dxa"/>
        <w:tblLook w:val="04A0" w:firstRow="1" w:lastRow="0" w:firstColumn="1" w:lastColumn="0" w:noHBand="0" w:noVBand="1"/>
      </w:tblPr>
      <w:tblGrid>
        <w:gridCol w:w="456"/>
        <w:gridCol w:w="456"/>
        <w:gridCol w:w="2654"/>
        <w:gridCol w:w="1269"/>
        <w:gridCol w:w="1551"/>
        <w:gridCol w:w="1130"/>
        <w:gridCol w:w="1551"/>
      </w:tblGrid>
      <w:tr w:rsidR="006C36EE" w:rsidRPr="00C749CF" w:rsidTr="00D250D4">
        <w:tc>
          <w:tcPr>
            <w:tcW w:w="426" w:type="dxa"/>
            <w:vMerge w:val="restart"/>
            <w:vAlign w:val="center"/>
          </w:tcPr>
          <w:p w:rsidR="006C36EE" w:rsidRPr="00C749CF" w:rsidRDefault="006C36EE" w:rsidP="006C36EE">
            <w:pPr>
              <w:rPr>
                <w:rFonts w:ascii="ＭＳ 明朝" w:eastAsia="ＭＳ 明朝" w:hAnsi="ＭＳ 明朝"/>
                <w:sz w:val="24"/>
                <w:szCs w:val="24"/>
              </w:rPr>
            </w:pPr>
            <w:r w:rsidRPr="00C749CF">
              <w:rPr>
                <w:rFonts w:ascii="ＭＳ 明朝" w:eastAsia="ＭＳ 明朝" w:hAnsi="ＭＳ 明朝" w:hint="eastAsia"/>
                <w:sz w:val="24"/>
                <w:szCs w:val="24"/>
              </w:rPr>
              <w:t>所得段階</w:t>
            </w:r>
          </w:p>
        </w:tc>
        <w:tc>
          <w:tcPr>
            <w:tcW w:w="3114" w:type="dxa"/>
            <w:gridSpan w:val="2"/>
            <w:vMerge w:val="restart"/>
            <w:vAlign w:val="center"/>
          </w:tcPr>
          <w:p w:rsidR="006C36EE" w:rsidRPr="00C749CF" w:rsidRDefault="006C36EE" w:rsidP="006C36EE">
            <w:pPr>
              <w:jc w:val="center"/>
              <w:rPr>
                <w:rFonts w:ascii="ＭＳ 明朝" w:eastAsia="ＭＳ 明朝" w:hAnsi="ＭＳ 明朝"/>
                <w:sz w:val="24"/>
                <w:szCs w:val="24"/>
              </w:rPr>
            </w:pPr>
            <w:r w:rsidRPr="00C749CF">
              <w:rPr>
                <w:rFonts w:ascii="ＭＳ 明朝" w:eastAsia="ＭＳ 明朝" w:hAnsi="ＭＳ 明朝" w:hint="eastAsia"/>
                <w:sz w:val="24"/>
                <w:szCs w:val="24"/>
              </w:rPr>
              <w:t>対象となる方</w:t>
            </w:r>
          </w:p>
        </w:tc>
        <w:tc>
          <w:tcPr>
            <w:tcW w:w="2834" w:type="dxa"/>
            <w:gridSpan w:val="2"/>
            <w:vMerge w:val="restart"/>
            <w:tcBorders>
              <w:right w:val="single" w:sz="18" w:space="0" w:color="auto"/>
            </w:tcBorders>
            <w:vAlign w:val="center"/>
          </w:tcPr>
          <w:p w:rsidR="006C36EE" w:rsidRPr="00C749CF" w:rsidRDefault="006C36EE"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軽減前</w:t>
            </w:r>
          </w:p>
        </w:tc>
        <w:tc>
          <w:tcPr>
            <w:tcW w:w="2693" w:type="dxa"/>
            <w:gridSpan w:val="2"/>
            <w:tcBorders>
              <w:top w:val="single" w:sz="18" w:space="0" w:color="auto"/>
              <w:left w:val="single" w:sz="18" w:space="0" w:color="auto"/>
              <w:right w:val="single" w:sz="18" w:space="0" w:color="auto"/>
            </w:tcBorders>
            <w:vAlign w:val="center"/>
          </w:tcPr>
          <w:p w:rsidR="006C36EE" w:rsidRPr="00C749CF" w:rsidRDefault="006C36EE"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軽減後</w:t>
            </w:r>
          </w:p>
        </w:tc>
      </w:tr>
      <w:tr w:rsidR="00D250D4" w:rsidRPr="00C749CF" w:rsidTr="00D250D4">
        <w:tc>
          <w:tcPr>
            <w:tcW w:w="426" w:type="dxa"/>
            <w:vMerge/>
          </w:tcPr>
          <w:p w:rsidR="00D250D4" w:rsidRPr="00C749CF" w:rsidRDefault="00D250D4" w:rsidP="00DD51C4">
            <w:pPr>
              <w:rPr>
                <w:rFonts w:ascii="ＭＳ 明朝" w:eastAsia="ＭＳ 明朝" w:hAnsi="ＭＳ 明朝"/>
                <w:sz w:val="24"/>
                <w:szCs w:val="24"/>
              </w:rPr>
            </w:pPr>
          </w:p>
        </w:tc>
        <w:tc>
          <w:tcPr>
            <w:tcW w:w="3114" w:type="dxa"/>
            <w:gridSpan w:val="2"/>
            <w:vMerge/>
          </w:tcPr>
          <w:p w:rsidR="00D250D4" w:rsidRPr="00C749CF" w:rsidRDefault="00D250D4" w:rsidP="00DD51C4">
            <w:pPr>
              <w:rPr>
                <w:rFonts w:ascii="ＭＳ 明朝" w:eastAsia="ＭＳ 明朝" w:hAnsi="ＭＳ 明朝"/>
                <w:sz w:val="24"/>
                <w:szCs w:val="24"/>
              </w:rPr>
            </w:pPr>
          </w:p>
        </w:tc>
        <w:tc>
          <w:tcPr>
            <w:tcW w:w="2834" w:type="dxa"/>
            <w:gridSpan w:val="2"/>
            <w:vMerge/>
            <w:tcBorders>
              <w:right w:val="single" w:sz="18" w:space="0" w:color="auto"/>
            </w:tcBorders>
          </w:tcPr>
          <w:p w:rsidR="00D250D4" w:rsidRPr="00C749CF" w:rsidRDefault="00D250D4" w:rsidP="00DD51C4">
            <w:pPr>
              <w:rPr>
                <w:rFonts w:ascii="ＭＳ 明朝" w:eastAsia="ＭＳ 明朝" w:hAnsi="ＭＳ 明朝"/>
                <w:sz w:val="24"/>
                <w:szCs w:val="24"/>
              </w:rPr>
            </w:pPr>
          </w:p>
        </w:tc>
        <w:tc>
          <w:tcPr>
            <w:tcW w:w="2693" w:type="dxa"/>
            <w:gridSpan w:val="2"/>
            <w:tcBorders>
              <w:left w:val="single" w:sz="18" w:space="0" w:color="auto"/>
              <w:right w:val="single" w:sz="18" w:space="0" w:color="auto"/>
            </w:tcBorders>
            <w:vAlign w:val="center"/>
          </w:tcPr>
          <w:p w:rsidR="00D250D4" w:rsidRPr="00C749CF" w:rsidRDefault="00D250D4" w:rsidP="001F47EC">
            <w:pPr>
              <w:jc w:val="center"/>
              <w:rPr>
                <w:rFonts w:ascii="ＭＳ 明朝" w:eastAsia="ＭＳ 明朝" w:hAnsi="ＭＳ 明朝"/>
                <w:sz w:val="24"/>
                <w:szCs w:val="24"/>
              </w:rPr>
            </w:pPr>
            <w:r w:rsidRPr="00C749CF">
              <w:rPr>
                <w:rFonts w:ascii="ＭＳ 明朝" w:eastAsia="ＭＳ 明朝" w:hAnsi="ＭＳ 明朝" w:hint="eastAsia"/>
                <w:sz w:val="24"/>
                <w:szCs w:val="24"/>
              </w:rPr>
              <w:t>令和</w:t>
            </w:r>
            <w:r w:rsidR="003D67A2" w:rsidRPr="00C749CF">
              <w:rPr>
                <w:rFonts w:ascii="ＭＳ 明朝" w:eastAsia="ＭＳ 明朝" w:hAnsi="ＭＳ 明朝" w:hint="eastAsia"/>
                <w:sz w:val="24"/>
                <w:szCs w:val="24"/>
              </w:rPr>
              <w:t>６～令和８年度</w:t>
            </w:r>
          </w:p>
        </w:tc>
      </w:tr>
      <w:tr w:rsidR="00D250D4" w:rsidRPr="00C749CF" w:rsidTr="00D250D4">
        <w:tc>
          <w:tcPr>
            <w:tcW w:w="426" w:type="dxa"/>
            <w:vMerge/>
          </w:tcPr>
          <w:p w:rsidR="00D250D4" w:rsidRPr="00C749CF" w:rsidRDefault="00D250D4" w:rsidP="00EC322F">
            <w:pPr>
              <w:rPr>
                <w:rFonts w:ascii="ＭＳ 明朝" w:eastAsia="ＭＳ 明朝" w:hAnsi="ＭＳ 明朝"/>
                <w:sz w:val="24"/>
                <w:szCs w:val="24"/>
              </w:rPr>
            </w:pPr>
          </w:p>
        </w:tc>
        <w:tc>
          <w:tcPr>
            <w:tcW w:w="3114" w:type="dxa"/>
            <w:gridSpan w:val="2"/>
            <w:vMerge/>
          </w:tcPr>
          <w:p w:rsidR="00D250D4" w:rsidRPr="00C749CF" w:rsidRDefault="00D250D4" w:rsidP="00EC322F">
            <w:pPr>
              <w:rPr>
                <w:rFonts w:ascii="ＭＳ 明朝" w:eastAsia="ＭＳ 明朝" w:hAnsi="ＭＳ 明朝"/>
                <w:sz w:val="24"/>
                <w:szCs w:val="24"/>
              </w:rPr>
            </w:pPr>
          </w:p>
        </w:tc>
        <w:tc>
          <w:tcPr>
            <w:tcW w:w="1275" w:type="dxa"/>
            <w:vAlign w:val="center"/>
          </w:tcPr>
          <w:p w:rsidR="00D250D4" w:rsidRPr="00C749CF" w:rsidRDefault="00D250D4"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保険料率</w:t>
            </w:r>
          </w:p>
        </w:tc>
        <w:tc>
          <w:tcPr>
            <w:tcW w:w="1559" w:type="dxa"/>
            <w:tcBorders>
              <w:right w:val="single" w:sz="18" w:space="0" w:color="auto"/>
            </w:tcBorders>
            <w:vAlign w:val="center"/>
          </w:tcPr>
          <w:p w:rsidR="00D250D4" w:rsidRPr="00C749CF" w:rsidRDefault="00D250D4"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金額</w:t>
            </w:r>
          </w:p>
        </w:tc>
        <w:tc>
          <w:tcPr>
            <w:tcW w:w="1134" w:type="dxa"/>
            <w:tcBorders>
              <w:left w:val="single" w:sz="18" w:space="0" w:color="auto"/>
              <w:right w:val="single" w:sz="2" w:space="0" w:color="auto"/>
            </w:tcBorders>
            <w:vAlign w:val="center"/>
          </w:tcPr>
          <w:p w:rsidR="00D250D4" w:rsidRPr="00C749CF" w:rsidRDefault="00D250D4" w:rsidP="00D250D4">
            <w:pPr>
              <w:jc w:val="center"/>
              <w:rPr>
                <w:rFonts w:ascii="ＭＳ 明朝" w:eastAsia="ＭＳ 明朝" w:hAnsi="ＭＳ 明朝"/>
                <w:sz w:val="24"/>
                <w:szCs w:val="24"/>
              </w:rPr>
            </w:pPr>
            <w:r w:rsidRPr="00C749CF">
              <w:rPr>
                <w:rFonts w:ascii="ＭＳ 明朝" w:eastAsia="ＭＳ 明朝" w:hAnsi="ＭＳ 明朝" w:hint="eastAsia"/>
                <w:sz w:val="24"/>
                <w:szCs w:val="24"/>
              </w:rPr>
              <w:t>保険料率</w:t>
            </w:r>
          </w:p>
        </w:tc>
        <w:tc>
          <w:tcPr>
            <w:tcW w:w="1559" w:type="dxa"/>
            <w:tcBorders>
              <w:left w:val="single" w:sz="2" w:space="0" w:color="auto"/>
              <w:right w:val="single" w:sz="18" w:space="0" w:color="auto"/>
            </w:tcBorders>
            <w:vAlign w:val="center"/>
          </w:tcPr>
          <w:p w:rsidR="00D250D4" w:rsidRPr="00C749CF" w:rsidRDefault="00D250D4"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金額</w:t>
            </w:r>
          </w:p>
        </w:tc>
      </w:tr>
      <w:tr w:rsidR="00D250D4" w:rsidRPr="00C749CF" w:rsidTr="00D250D4">
        <w:trPr>
          <w:trHeight w:val="391"/>
        </w:trPr>
        <w:tc>
          <w:tcPr>
            <w:tcW w:w="426" w:type="dxa"/>
            <w:vMerge w:val="restart"/>
          </w:tcPr>
          <w:p w:rsidR="00D250D4" w:rsidRPr="00C749CF" w:rsidRDefault="00D250D4" w:rsidP="00DD51C4">
            <w:pPr>
              <w:rPr>
                <w:rFonts w:ascii="ＭＳ 明朝" w:eastAsia="ＭＳ 明朝" w:hAnsi="ＭＳ 明朝"/>
                <w:sz w:val="24"/>
                <w:szCs w:val="24"/>
              </w:rPr>
            </w:pPr>
            <w:r w:rsidRPr="00C749CF">
              <w:rPr>
                <w:rFonts w:ascii="ＭＳ 明朝" w:eastAsia="ＭＳ 明朝" w:hAnsi="ＭＳ 明朝" w:hint="eastAsia"/>
                <w:sz w:val="24"/>
                <w:szCs w:val="24"/>
              </w:rPr>
              <w:t>第１段階</w:t>
            </w:r>
          </w:p>
        </w:tc>
        <w:tc>
          <w:tcPr>
            <w:tcW w:w="3114" w:type="dxa"/>
            <w:gridSpan w:val="2"/>
            <w:tcBorders>
              <w:right w:val="single" w:sz="4" w:space="0" w:color="auto"/>
            </w:tcBorders>
          </w:tcPr>
          <w:p w:rsidR="00D250D4" w:rsidRPr="00C749CF" w:rsidRDefault="00D250D4" w:rsidP="001C5C3E">
            <w:pPr>
              <w:ind w:firstLineChars="200" w:firstLine="480"/>
              <w:rPr>
                <w:rFonts w:ascii="ＭＳ 明朝" w:eastAsia="ＭＳ 明朝" w:hAnsi="ＭＳ 明朝"/>
                <w:sz w:val="24"/>
                <w:szCs w:val="24"/>
              </w:rPr>
            </w:pPr>
            <w:r w:rsidRPr="00C749CF">
              <w:rPr>
                <w:rFonts w:ascii="ＭＳ 明朝" w:eastAsia="ＭＳ 明朝" w:hAnsi="ＭＳ 明朝" w:hint="eastAsia"/>
                <w:sz w:val="24"/>
                <w:szCs w:val="24"/>
              </w:rPr>
              <w:t>・生活保護受給者</w:t>
            </w:r>
          </w:p>
        </w:tc>
        <w:tc>
          <w:tcPr>
            <w:tcW w:w="1275" w:type="dxa"/>
            <w:vMerge w:val="restart"/>
            <w:tcBorders>
              <w:left w:val="single" w:sz="4"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0.455</w:t>
            </w:r>
          </w:p>
        </w:tc>
        <w:tc>
          <w:tcPr>
            <w:tcW w:w="1559" w:type="dxa"/>
            <w:vMerge w:val="restart"/>
            <w:tcBorders>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38,334</w:t>
            </w:r>
            <w:r w:rsidR="00D250D4" w:rsidRPr="00C749CF">
              <w:rPr>
                <w:rFonts w:ascii="ＭＳ 明朝" w:eastAsia="ＭＳ 明朝" w:hAnsi="ＭＳ 明朝" w:hint="eastAsia"/>
                <w:sz w:val="24"/>
                <w:szCs w:val="24"/>
              </w:rPr>
              <w:t>円</w:t>
            </w:r>
          </w:p>
        </w:tc>
        <w:tc>
          <w:tcPr>
            <w:tcW w:w="1134" w:type="dxa"/>
            <w:vMerge w:val="restart"/>
            <w:tcBorders>
              <w:left w:val="single" w:sz="18" w:space="0" w:color="auto"/>
              <w:right w:val="single" w:sz="2" w:space="0" w:color="auto"/>
            </w:tcBorders>
            <w:vAlign w:val="center"/>
          </w:tcPr>
          <w:p w:rsidR="00D250D4" w:rsidRPr="00C749CF" w:rsidRDefault="003D67A2" w:rsidP="00D250D4">
            <w:pPr>
              <w:jc w:val="center"/>
              <w:rPr>
                <w:rFonts w:ascii="ＭＳ 明朝" w:eastAsia="ＭＳ 明朝" w:hAnsi="ＭＳ 明朝"/>
                <w:sz w:val="24"/>
                <w:szCs w:val="24"/>
              </w:rPr>
            </w:pPr>
            <w:r w:rsidRPr="00C749CF">
              <w:rPr>
                <w:rFonts w:ascii="ＭＳ 明朝" w:eastAsia="ＭＳ 明朝" w:hAnsi="ＭＳ 明朝" w:hint="eastAsia"/>
                <w:sz w:val="24"/>
                <w:szCs w:val="24"/>
              </w:rPr>
              <w:t>0.285</w:t>
            </w:r>
          </w:p>
        </w:tc>
        <w:tc>
          <w:tcPr>
            <w:tcW w:w="1559" w:type="dxa"/>
            <w:vMerge w:val="restart"/>
            <w:tcBorders>
              <w:left w:val="single" w:sz="2" w:space="0" w:color="auto"/>
              <w:right w:val="single" w:sz="18" w:space="0" w:color="auto"/>
            </w:tcBorders>
            <w:vAlign w:val="center"/>
          </w:tcPr>
          <w:p w:rsidR="00D250D4" w:rsidRPr="00C749CF" w:rsidRDefault="003D67A2" w:rsidP="001F47EC">
            <w:pPr>
              <w:jc w:val="center"/>
              <w:rPr>
                <w:rFonts w:ascii="ＭＳ 明朝" w:eastAsia="ＭＳ 明朝" w:hAnsi="ＭＳ 明朝"/>
                <w:sz w:val="24"/>
                <w:szCs w:val="24"/>
              </w:rPr>
            </w:pPr>
            <w:r w:rsidRPr="00C749CF">
              <w:rPr>
                <w:rFonts w:ascii="ＭＳ 明朝" w:eastAsia="ＭＳ 明朝" w:hAnsi="ＭＳ 明朝" w:hint="eastAsia"/>
                <w:sz w:val="24"/>
                <w:szCs w:val="24"/>
              </w:rPr>
              <w:t>24,011</w:t>
            </w:r>
            <w:r w:rsidR="00D250D4" w:rsidRPr="00C749CF">
              <w:rPr>
                <w:rFonts w:ascii="ＭＳ 明朝" w:eastAsia="ＭＳ 明朝" w:hAnsi="ＭＳ 明朝" w:hint="eastAsia"/>
                <w:sz w:val="24"/>
                <w:szCs w:val="24"/>
              </w:rPr>
              <w:t>円</w:t>
            </w:r>
          </w:p>
        </w:tc>
      </w:tr>
      <w:tr w:rsidR="00D250D4" w:rsidRPr="00C749CF" w:rsidTr="00D250D4">
        <w:trPr>
          <w:trHeight w:val="1020"/>
        </w:trPr>
        <w:tc>
          <w:tcPr>
            <w:tcW w:w="426" w:type="dxa"/>
            <w:vMerge/>
          </w:tcPr>
          <w:p w:rsidR="00D250D4" w:rsidRPr="00C749CF" w:rsidRDefault="00D250D4" w:rsidP="00DD51C4">
            <w:pPr>
              <w:rPr>
                <w:rFonts w:ascii="ＭＳ 明朝" w:eastAsia="ＭＳ 明朝" w:hAnsi="ＭＳ 明朝"/>
                <w:sz w:val="24"/>
                <w:szCs w:val="24"/>
              </w:rPr>
            </w:pPr>
          </w:p>
        </w:tc>
        <w:tc>
          <w:tcPr>
            <w:tcW w:w="433" w:type="dxa"/>
            <w:vMerge w:val="restart"/>
            <w:tcBorders>
              <w:right w:val="single" w:sz="4" w:space="0" w:color="auto"/>
            </w:tcBorders>
            <w:vAlign w:val="center"/>
          </w:tcPr>
          <w:p w:rsidR="00D250D4" w:rsidRPr="00C749CF" w:rsidRDefault="00D250D4" w:rsidP="001C5C3E">
            <w:pPr>
              <w:jc w:val="center"/>
              <w:rPr>
                <w:rFonts w:ascii="ＭＳ 明朝" w:eastAsia="ＭＳ 明朝" w:hAnsi="ＭＳ 明朝"/>
                <w:sz w:val="24"/>
                <w:szCs w:val="24"/>
              </w:rPr>
            </w:pPr>
            <w:r w:rsidRPr="00C749CF">
              <w:rPr>
                <w:rFonts w:ascii="ＭＳ 明朝" w:eastAsia="ＭＳ 明朝" w:hAnsi="ＭＳ 明朝" w:hint="eastAsia"/>
                <w:sz w:val="24"/>
                <w:szCs w:val="24"/>
              </w:rPr>
              <w:t>世帯全員が非課税</w:t>
            </w:r>
          </w:p>
        </w:tc>
        <w:tc>
          <w:tcPr>
            <w:tcW w:w="2681" w:type="dxa"/>
            <w:tcBorders>
              <w:right w:val="single" w:sz="4" w:space="0" w:color="auto"/>
            </w:tcBorders>
          </w:tcPr>
          <w:p w:rsidR="00D250D4" w:rsidRPr="00C749CF" w:rsidRDefault="00D250D4" w:rsidP="00C55C7F">
            <w:pPr>
              <w:rPr>
                <w:rFonts w:ascii="ＭＳ 明朝" w:eastAsia="ＭＳ 明朝" w:hAnsi="ＭＳ 明朝"/>
                <w:sz w:val="24"/>
                <w:szCs w:val="24"/>
              </w:rPr>
            </w:pPr>
            <w:r w:rsidRPr="00C749CF">
              <w:rPr>
                <w:rFonts w:ascii="ＭＳ 明朝" w:eastAsia="ＭＳ 明朝" w:hAnsi="ＭＳ 明朝" w:hint="eastAsia"/>
                <w:sz w:val="24"/>
                <w:szCs w:val="24"/>
              </w:rPr>
              <w:t>・老齢福祉年金受給者</w:t>
            </w:r>
          </w:p>
          <w:p w:rsidR="00D250D4" w:rsidRPr="00C749CF" w:rsidRDefault="00D250D4" w:rsidP="00C55C7F">
            <w:pPr>
              <w:rPr>
                <w:rFonts w:ascii="ＭＳ 明朝" w:eastAsia="ＭＳ 明朝" w:hAnsi="ＭＳ 明朝"/>
                <w:sz w:val="24"/>
                <w:szCs w:val="24"/>
              </w:rPr>
            </w:pPr>
            <w:r w:rsidRPr="00C749CF">
              <w:rPr>
                <w:rFonts w:ascii="ＭＳ 明朝" w:eastAsia="ＭＳ 明朝" w:hAnsi="ＭＳ 明朝" w:hint="eastAsia"/>
                <w:sz w:val="24"/>
                <w:szCs w:val="24"/>
              </w:rPr>
              <w:t>・本人の「合計所得金額+課税年金収入」80万円以下</w:t>
            </w:r>
          </w:p>
        </w:tc>
        <w:tc>
          <w:tcPr>
            <w:tcW w:w="1275" w:type="dxa"/>
            <w:vMerge/>
            <w:tcBorders>
              <w:left w:val="single" w:sz="4" w:space="0" w:color="auto"/>
            </w:tcBorders>
            <w:vAlign w:val="center"/>
          </w:tcPr>
          <w:p w:rsidR="00D250D4" w:rsidRPr="00C749CF" w:rsidRDefault="00D250D4" w:rsidP="00EC322F">
            <w:pPr>
              <w:jc w:val="center"/>
              <w:rPr>
                <w:rFonts w:ascii="ＭＳ 明朝" w:eastAsia="ＭＳ 明朝" w:hAnsi="ＭＳ 明朝"/>
                <w:sz w:val="24"/>
                <w:szCs w:val="24"/>
              </w:rPr>
            </w:pPr>
          </w:p>
        </w:tc>
        <w:tc>
          <w:tcPr>
            <w:tcW w:w="1559" w:type="dxa"/>
            <w:vMerge/>
            <w:tcBorders>
              <w:right w:val="single" w:sz="18" w:space="0" w:color="auto"/>
            </w:tcBorders>
            <w:vAlign w:val="center"/>
          </w:tcPr>
          <w:p w:rsidR="00D250D4" w:rsidRPr="00C749CF" w:rsidRDefault="00D250D4" w:rsidP="00EC322F">
            <w:pPr>
              <w:jc w:val="center"/>
              <w:rPr>
                <w:rFonts w:ascii="ＭＳ 明朝" w:eastAsia="ＭＳ 明朝" w:hAnsi="ＭＳ 明朝"/>
                <w:sz w:val="24"/>
                <w:szCs w:val="24"/>
              </w:rPr>
            </w:pPr>
          </w:p>
        </w:tc>
        <w:tc>
          <w:tcPr>
            <w:tcW w:w="1134" w:type="dxa"/>
            <w:vMerge/>
            <w:tcBorders>
              <w:left w:val="single" w:sz="18" w:space="0" w:color="auto"/>
              <w:right w:val="single" w:sz="2" w:space="0" w:color="auto"/>
            </w:tcBorders>
            <w:vAlign w:val="center"/>
          </w:tcPr>
          <w:p w:rsidR="00D250D4" w:rsidRPr="00C749CF" w:rsidRDefault="00D250D4" w:rsidP="00EC322F">
            <w:pPr>
              <w:jc w:val="center"/>
              <w:rPr>
                <w:rFonts w:ascii="ＭＳ 明朝" w:eastAsia="ＭＳ 明朝" w:hAnsi="ＭＳ 明朝"/>
                <w:sz w:val="24"/>
                <w:szCs w:val="24"/>
                <w:u w:val="single"/>
              </w:rPr>
            </w:pPr>
          </w:p>
        </w:tc>
        <w:tc>
          <w:tcPr>
            <w:tcW w:w="1559" w:type="dxa"/>
            <w:vMerge/>
            <w:tcBorders>
              <w:left w:val="single" w:sz="2" w:space="0" w:color="auto"/>
              <w:right w:val="single" w:sz="18" w:space="0" w:color="auto"/>
            </w:tcBorders>
            <w:vAlign w:val="center"/>
          </w:tcPr>
          <w:p w:rsidR="00D250D4" w:rsidRPr="00C749CF" w:rsidRDefault="00D250D4" w:rsidP="00EC322F">
            <w:pPr>
              <w:jc w:val="center"/>
              <w:rPr>
                <w:rFonts w:ascii="ＭＳ 明朝" w:eastAsia="ＭＳ 明朝" w:hAnsi="ＭＳ 明朝"/>
                <w:sz w:val="24"/>
                <w:szCs w:val="24"/>
                <w:u w:val="single"/>
              </w:rPr>
            </w:pPr>
          </w:p>
        </w:tc>
      </w:tr>
      <w:tr w:rsidR="00D250D4" w:rsidRPr="00C749CF" w:rsidTr="00D250D4">
        <w:tc>
          <w:tcPr>
            <w:tcW w:w="426" w:type="dxa"/>
          </w:tcPr>
          <w:p w:rsidR="00D250D4" w:rsidRPr="00C749CF" w:rsidRDefault="00D250D4" w:rsidP="00DD51C4">
            <w:pPr>
              <w:rPr>
                <w:rFonts w:ascii="ＭＳ 明朝" w:eastAsia="ＭＳ 明朝" w:hAnsi="ＭＳ 明朝"/>
                <w:sz w:val="24"/>
                <w:szCs w:val="24"/>
              </w:rPr>
            </w:pPr>
            <w:r w:rsidRPr="00C749CF">
              <w:rPr>
                <w:rFonts w:ascii="ＭＳ 明朝" w:eastAsia="ＭＳ 明朝" w:hAnsi="ＭＳ 明朝" w:hint="eastAsia"/>
                <w:sz w:val="24"/>
                <w:szCs w:val="24"/>
              </w:rPr>
              <w:t>第２段階</w:t>
            </w:r>
          </w:p>
        </w:tc>
        <w:tc>
          <w:tcPr>
            <w:tcW w:w="433" w:type="dxa"/>
            <w:vMerge/>
            <w:tcBorders>
              <w:right w:val="single" w:sz="4" w:space="0" w:color="auto"/>
            </w:tcBorders>
          </w:tcPr>
          <w:p w:rsidR="00D250D4" w:rsidRPr="00C749CF" w:rsidRDefault="00D250D4" w:rsidP="00C55C7F">
            <w:pPr>
              <w:rPr>
                <w:rFonts w:ascii="ＭＳ 明朝" w:eastAsia="ＭＳ 明朝" w:hAnsi="ＭＳ 明朝"/>
                <w:sz w:val="24"/>
                <w:szCs w:val="24"/>
              </w:rPr>
            </w:pPr>
          </w:p>
        </w:tc>
        <w:tc>
          <w:tcPr>
            <w:tcW w:w="2681" w:type="dxa"/>
            <w:tcBorders>
              <w:left w:val="single" w:sz="4" w:space="0" w:color="auto"/>
            </w:tcBorders>
          </w:tcPr>
          <w:p w:rsidR="00D250D4" w:rsidRPr="00C749CF" w:rsidRDefault="00D250D4" w:rsidP="00C55C7F">
            <w:pPr>
              <w:rPr>
                <w:rFonts w:ascii="ＭＳ 明朝" w:eastAsia="ＭＳ 明朝" w:hAnsi="ＭＳ 明朝"/>
                <w:sz w:val="24"/>
                <w:szCs w:val="24"/>
              </w:rPr>
            </w:pPr>
            <w:r w:rsidRPr="00C749CF">
              <w:rPr>
                <w:rFonts w:ascii="ＭＳ 明朝" w:eastAsia="ＭＳ 明朝" w:hAnsi="ＭＳ 明朝"/>
                <w:sz w:val="24"/>
                <w:szCs w:val="24"/>
              </w:rPr>
              <w:t>・</w:t>
            </w:r>
            <w:r w:rsidRPr="00C749CF">
              <w:rPr>
                <w:rFonts w:ascii="ＭＳ 明朝" w:eastAsia="ＭＳ 明朝" w:hAnsi="ＭＳ 明朝" w:hint="eastAsia"/>
                <w:sz w:val="24"/>
                <w:szCs w:val="24"/>
              </w:rPr>
              <w:t>本人の「合計所得金額+課税年金収入」80万円超120万円以下</w:t>
            </w:r>
          </w:p>
        </w:tc>
        <w:tc>
          <w:tcPr>
            <w:tcW w:w="1275" w:type="dxa"/>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0.685</w:t>
            </w:r>
          </w:p>
        </w:tc>
        <w:tc>
          <w:tcPr>
            <w:tcW w:w="1559" w:type="dxa"/>
            <w:tcBorders>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57,712</w:t>
            </w:r>
            <w:r w:rsidR="00D250D4" w:rsidRPr="00C749CF">
              <w:rPr>
                <w:rFonts w:ascii="ＭＳ 明朝" w:eastAsia="ＭＳ 明朝" w:hAnsi="ＭＳ 明朝" w:hint="eastAsia"/>
                <w:sz w:val="24"/>
                <w:szCs w:val="24"/>
              </w:rPr>
              <w:t>円</w:t>
            </w:r>
          </w:p>
        </w:tc>
        <w:tc>
          <w:tcPr>
            <w:tcW w:w="1134" w:type="dxa"/>
            <w:tcBorders>
              <w:left w:val="single" w:sz="18" w:space="0" w:color="auto"/>
              <w:right w:val="single" w:sz="2"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0.485</w:t>
            </w:r>
          </w:p>
        </w:tc>
        <w:tc>
          <w:tcPr>
            <w:tcW w:w="1559" w:type="dxa"/>
            <w:tcBorders>
              <w:left w:val="single" w:sz="2" w:space="0" w:color="auto"/>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40,862</w:t>
            </w:r>
            <w:r w:rsidR="00D250D4" w:rsidRPr="00C749CF">
              <w:rPr>
                <w:rFonts w:ascii="ＭＳ 明朝" w:eastAsia="ＭＳ 明朝" w:hAnsi="ＭＳ 明朝" w:hint="eastAsia"/>
                <w:sz w:val="24"/>
                <w:szCs w:val="24"/>
              </w:rPr>
              <w:t>円</w:t>
            </w:r>
          </w:p>
        </w:tc>
      </w:tr>
      <w:tr w:rsidR="00D250D4" w:rsidRPr="00C749CF" w:rsidTr="00D250D4">
        <w:tc>
          <w:tcPr>
            <w:tcW w:w="426" w:type="dxa"/>
          </w:tcPr>
          <w:p w:rsidR="00D250D4" w:rsidRPr="00C749CF" w:rsidRDefault="00D250D4" w:rsidP="00DD51C4">
            <w:pPr>
              <w:rPr>
                <w:rFonts w:ascii="ＭＳ 明朝" w:eastAsia="ＭＳ 明朝" w:hAnsi="ＭＳ 明朝"/>
                <w:sz w:val="24"/>
                <w:szCs w:val="24"/>
              </w:rPr>
            </w:pPr>
            <w:r w:rsidRPr="00C749CF">
              <w:rPr>
                <w:rFonts w:ascii="ＭＳ 明朝" w:eastAsia="ＭＳ 明朝" w:hAnsi="ＭＳ 明朝" w:hint="eastAsia"/>
                <w:sz w:val="24"/>
                <w:szCs w:val="24"/>
              </w:rPr>
              <w:t>第３段階</w:t>
            </w:r>
          </w:p>
        </w:tc>
        <w:tc>
          <w:tcPr>
            <w:tcW w:w="433" w:type="dxa"/>
            <w:vMerge/>
            <w:tcBorders>
              <w:right w:val="single" w:sz="4" w:space="0" w:color="auto"/>
            </w:tcBorders>
          </w:tcPr>
          <w:p w:rsidR="00D250D4" w:rsidRPr="00C749CF" w:rsidRDefault="00D250D4" w:rsidP="00C55C7F">
            <w:pPr>
              <w:rPr>
                <w:rFonts w:ascii="ＭＳ 明朝" w:eastAsia="ＭＳ 明朝" w:hAnsi="ＭＳ 明朝"/>
                <w:sz w:val="24"/>
                <w:szCs w:val="24"/>
              </w:rPr>
            </w:pPr>
          </w:p>
        </w:tc>
        <w:tc>
          <w:tcPr>
            <w:tcW w:w="2681" w:type="dxa"/>
            <w:tcBorders>
              <w:left w:val="single" w:sz="4" w:space="0" w:color="auto"/>
            </w:tcBorders>
          </w:tcPr>
          <w:p w:rsidR="00D250D4" w:rsidRPr="00C749CF" w:rsidRDefault="00D250D4" w:rsidP="00C55C7F">
            <w:pPr>
              <w:rPr>
                <w:rFonts w:ascii="ＭＳ 明朝" w:eastAsia="ＭＳ 明朝" w:hAnsi="ＭＳ 明朝"/>
                <w:sz w:val="24"/>
                <w:szCs w:val="24"/>
              </w:rPr>
            </w:pPr>
            <w:r w:rsidRPr="00C749CF">
              <w:rPr>
                <w:rFonts w:ascii="ＭＳ 明朝" w:eastAsia="ＭＳ 明朝" w:hAnsi="ＭＳ 明朝"/>
                <w:sz w:val="24"/>
                <w:szCs w:val="24"/>
              </w:rPr>
              <w:t>・</w:t>
            </w:r>
            <w:r w:rsidRPr="00C749CF">
              <w:rPr>
                <w:rFonts w:ascii="ＭＳ 明朝" w:eastAsia="ＭＳ 明朝" w:hAnsi="ＭＳ 明朝" w:hint="eastAsia"/>
                <w:sz w:val="24"/>
                <w:szCs w:val="24"/>
              </w:rPr>
              <w:t>本人の「合計所得金額+課税年金収入」120万円超</w:t>
            </w:r>
          </w:p>
        </w:tc>
        <w:tc>
          <w:tcPr>
            <w:tcW w:w="1275" w:type="dxa"/>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0.69</w:t>
            </w:r>
          </w:p>
        </w:tc>
        <w:tc>
          <w:tcPr>
            <w:tcW w:w="1559" w:type="dxa"/>
            <w:tcBorders>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58,133</w:t>
            </w:r>
            <w:r w:rsidR="00D250D4" w:rsidRPr="00C749CF">
              <w:rPr>
                <w:rFonts w:ascii="ＭＳ 明朝" w:eastAsia="ＭＳ 明朝" w:hAnsi="ＭＳ 明朝" w:hint="eastAsia"/>
                <w:sz w:val="24"/>
                <w:szCs w:val="24"/>
              </w:rPr>
              <w:t>円</w:t>
            </w:r>
          </w:p>
        </w:tc>
        <w:tc>
          <w:tcPr>
            <w:tcW w:w="1134" w:type="dxa"/>
            <w:tcBorders>
              <w:left w:val="single" w:sz="18" w:space="0" w:color="auto"/>
              <w:bottom w:val="single" w:sz="18" w:space="0" w:color="auto"/>
              <w:right w:val="single" w:sz="2"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0.685</w:t>
            </w:r>
          </w:p>
        </w:tc>
        <w:tc>
          <w:tcPr>
            <w:tcW w:w="1559" w:type="dxa"/>
            <w:tcBorders>
              <w:left w:val="single" w:sz="2" w:space="0" w:color="auto"/>
              <w:bottom w:val="single" w:sz="18" w:space="0" w:color="auto"/>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57,712</w:t>
            </w:r>
            <w:r w:rsidR="00D250D4" w:rsidRPr="00C749CF">
              <w:rPr>
                <w:rFonts w:ascii="ＭＳ 明朝" w:eastAsia="ＭＳ 明朝" w:hAnsi="ＭＳ 明朝" w:hint="eastAsia"/>
                <w:sz w:val="24"/>
                <w:szCs w:val="24"/>
              </w:rPr>
              <w:t>円</w:t>
            </w:r>
          </w:p>
        </w:tc>
      </w:tr>
    </w:tbl>
    <w:p w:rsidR="00DD51C4" w:rsidRPr="00C749CF" w:rsidRDefault="0039482B" w:rsidP="00DD51C4">
      <w:pPr>
        <w:rPr>
          <w:rFonts w:ascii="ＭＳ 明朝" w:eastAsia="ＭＳ 明朝" w:hAnsi="ＭＳ 明朝"/>
          <w:sz w:val="24"/>
          <w:szCs w:val="24"/>
        </w:rPr>
      </w:pPr>
      <w:r w:rsidRPr="00C749CF">
        <w:rPr>
          <w:rFonts w:ascii="ＭＳ 明朝" w:eastAsia="ＭＳ 明朝" w:hAnsi="ＭＳ 明朝" w:hint="eastAsia"/>
          <w:sz w:val="24"/>
          <w:szCs w:val="24"/>
        </w:rPr>
        <w:t>※保険料率とは、基準となる第</w:t>
      </w:r>
      <w:r w:rsidR="00C749CF">
        <w:rPr>
          <w:rFonts w:ascii="ＭＳ 明朝" w:eastAsia="ＭＳ 明朝" w:hAnsi="ＭＳ 明朝" w:hint="eastAsia"/>
          <w:sz w:val="24"/>
          <w:szCs w:val="24"/>
        </w:rPr>
        <w:t>5</w:t>
      </w:r>
      <w:r w:rsidRPr="00C749CF">
        <w:rPr>
          <w:rFonts w:ascii="ＭＳ 明朝" w:eastAsia="ＭＳ 明朝" w:hAnsi="ＭＳ 明朝" w:hint="eastAsia"/>
          <w:sz w:val="24"/>
          <w:szCs w:val="24"/>
        </w:rPr>
        <w:t>段階に対する割合です。</w:t>
      </w:r>
    </w:p>
    <w:p w:rsidR="001F47EC" w:rsidRPr="00C749CF" w:rsidRDefault="001F47EC" w:rsidP="00DD51C4">
      <w:pPr>
        <w:rPr>
          <w:rFonts w:ascii="ＭＳ 明朝" w:eastAsia="ＭＳ 明朝" w:hAnsi="ＭＳ 明朝"/>
          <w:sz w:val="24"/>
          <w:szCs w:val="24"/>
        </w:rPr>
      </w:pPr>
      <w:r w:rsidRPr="00C749CF">
        <w:rPr>
          <w:rFonts w:ascii="ＭＳ 明朝" w:eastAsia="ＭＳ 明朝" w:hAnsi="ＭＳ 明朝" w:hint="eastAsia"/>
          <w:sz w:val="24"/>
          <w:szCs w:val="24"/>
        </w:rPr>
        <w:t xml:space="preserve">　　令和</w:t>
      </w:r>
      <w:r w:rsidR="00C749CF">
        <w:rPr>
          <w:rFonts w:ascii="ＭＳ 明朝" w:eastAsia="ＭＳ 明朝" w:hAnsi="ＭＳ 明朝" w:hint="eastAsia"/>
          <w:sz w:val="24"/>
          <w:szCs w:val="24"/>
        </w:rPr>
        <w:t>6</w:t>
      </w:r>
      <w:r w:rsidRPr="00C749CF">
        <w:rPr>
          <w:rFonts w:ascii="ＭＳ 明朝" w:eastAsia="ＭＳ 明朝" w:hAnsi="ＭＳ 明朝" w:hint="eastAsia"/>
          <w:sz w:val="24"/>
          <w:szCs w:val="24"/>
        </w:rPr>
        <w:t>年度</w:t>
      </w:r>
      <w:r w:rsidR="003D67A2" w:rsidRPr="00C749CF">
        <w:rPr>
          <w:rFonts w:ascii="ＭＳ 明朝" w:eastAsia="ＭＳ 明朝" w:hAnsi="ＭＳ 明朝" w:hint="eastAsia"/>
          <w:sz w:val="24"/>
          <w:szCs w:val="24"/>
        </w:rPr>
        <w:t>から</w:t>
      </w:r>
      <w:r w:rsidR="00C749CF">
        <w:rPr>
          <w:rFonts w:ascii="ＭＳ 明朝" w:eastAsia="ＭＳ 明朝" w:hAnsi="ＭＳ 明朝" w:hint="eastAsia"/>
          <w:sz w:val="24"/>
          <w:szCs w:val="24"/>
        </w:rPr>
        <w:t>令和8</w:t>
      </w:r>
      <w:r w:rsidR="003D67A2" w:rsidRPr="00C749CF">
        <w:rPr>
          <w:rFonts w:ascii="ＭＳ 明朝" w:eastAsia="ＭＳ 明朝" w:hAnsi="ＭＳ 明朝" w:hint="eastAsia"/>
          <w:sz w:val="24"/>
          <w:szCs w:val="24"/>
        </w:rPr>
        <w:t>年度</w:t>
      </w:r>
      <w:r w:rsidRPr="00C749CF">
        <w:rPr>
          <w:rFonts w:ascii="ＭＳ 明朝" w:eastAsia="ＭＳ 明朝" w:hAnsi="ＭＳ 明朝" w:hint="eastAsia"/>
          <w:sz w:val="24"/>
          <w:szCs w:val="24"/>
        </w:rPr>
        <w:t xml:space="preserve">　</w:t>
      </w:r>
      <w:r w:rsidR="00DF0FAA" w:rsidRPr="00C749CF">
        <w:rPr>
          <w:rFonts w:ascii="ＭＳ 明朝" w:eastAsia="ＭＳ 明朝" w:hAnsi="ＭＳ 明朝" w:hint="eastAsia"/>
          <w:sz w:val="24"/>
          <w:szCs w:val="24"/>
        </w:rPr>
        <w:t>基準額（第</w:t>
      </w:r>
      <w:r w:rsidR="00C749CF">
        <w:rPr>
          <w:rFonts w:ascii="ＭＳ 明朝" w:eastAsia="ＭＳ 明朝" w:hAnsi="ＭＳ 明朝" w:hint="eastAsia"/>
          <w:sz w:val="24"/>
          <w:szCs w:val="24"/>
        </w:rPr>
        <w:t>5</w:t>
      </w:r>
      <w:r w:rsidR="00DF0FAA" w:rsidRPr="00C749CF">
        <w:rPr>
          <w:rFonts w:ascii="ＭＳ 明朝" w:eastAsia="ＭＳ 明朝" w:hAnsi="ＭＳ 明朝" w:hint="eastAsia"/>
          <w:sz w:val="24"/>
          <w:szCs w:val="24"/>
        </w:rPr>
        <w:t>段階）</w:t>
      </w:r>
      <w:r w:rsidRPr="00C749CF">
        <w:rPr>
          <w:rFonts w:ascii="ＭＳ 明朝" w:eastAsia="ＭＳ 明朝" w:hAnsi="ＭＳ 明朝" w:hint="eastAsia"/>
          <w:sz w:val="24"/>
          <w:szCs w:val="24"/>
        </w:rPr>
        <w:t xml:space="preserve">　</w:t>
      </w:r>
      <w:r w:rsidR="003D67A2" w:rsidRPr="00C749CF">
        <w:rPr>
          <w:rFonts w:ascii="ＭＳ 明朝" w:eastAsia="ＭＳ 明朝" w:hAnsi="ＭＳ 明朝" w:hint="eastAsia"/>
          <w:sz w:val="24"/>
          <w:szCs w:val="24"/>
        </w:rPr>
        <w:t>84,252</w:t>
      </w:r>
      <w:r w:rsidRPr="00C749CF">
        <w:rPr>
          <w:rFonts w:ascii="ＭＳ 明朝" w:eastAsia="ＭＳ 明朝" w:hAnsi="ＭＳ 明朝" w:hint="eastAsia"/>
          <w:sz w:val="24"/>
          <w:szCs w:val="24"/>
        </w:rPr>
        <w:t>円</w:t>
      </w:r>
    </w:p>
    <w:p w:rsidR="008B52DD" w:rsidRPr="00C749CF" w:rsidRDefault="000E5C7B" w:rsidP="00DD51C4">
      <w:pPr>
        <w:rPr>
          <w:rFonts w:ascii="ＭＳ 明朝" w:eastAsia="ＭＳ 明朝" w:hAnsi="ＭＳ 明朝"/>
          <w:sz w:val="24"/>
          <w:szCs w:val="24"/>
        </w:rPr>
      </w:pPr>
      <w:r w:rsidRPr="00C749CF">
        <w:rPr>
          <w:rFonts w:ascii="ＭＳ 明朝" w:eastAsia="ＭＳ 明朝" w:hAnsi="ＭＳ 明朝" w:hint="eastAsia"/>
          <w:sz w:val="24"/>
          <w:szCs w:val="24"/>
        </w:rPr>
        <w:t>※保険料</w:t>
      </w:r>
      <w:r w:rsidR="008B52DD" w:rsidRPr="00C749CF">
        <w:rPr>
          <w:rFonts w:ascii="ＭＳ 明朝" w:eastAsia="ＭＳ 明朝" w:hAnsi="ＭＳ 明朝" w:hint="eastAsia"/>
          <w:sz w:val="24"/>
          <w:szCs w:val="24"/>
        </w:rPr>
        <w:t>額の</w:t>
      </w:r>
      <w:r w:rsidR="008B52DD" w:rsidRPr="00C749CF">
        <w:rPr>
          <w:rFonts w:ascii="ＭＳ 明朝" w:eastAsia="ＭＳ 明朝" w:hAnsi="ＭＳ 明朝"/>
          <w:sz w:val="24"/>
          <w:szCs w:val="24"/>
        </w:rPr>
        <w:t>100円未満の端数は切り捨</w:t>
      </w:r>
      <w:r w:rsidR="008B52DD" w:rsidRPr="00C749CF">
        <w:rPr>
          <w:rFonts w:ascii="ＭＳ 明朝" w:eastAsia="ＭＳ 明朝" w:hAnsi="ＭＳ 明朝" w:hint="eastAsia"/>
          <w:sz w:val="24"/>
          <w:szCs w:val="24"/>
        </w:rPr>
        <w:t>てされます</w:t>
      </w:r>
      <w:r w:rsidR="008B52DD" w:rsidRPr="00C749CF">
        <w:rPr>
          <w:rFonts w:ascii="ＭＳ 明朝" w:eastAsia="ＭＳ 明朝" w:hAnsi="ＭＳ 明朝"/>
          <w:sz w:val="24"/>
          <w:szCs w:val="24"/>
        </w:rPr>
        <w:t>。</w:t>
      </w:r>
    </w:p>
    <w:p w:rsidR="00186E13" w:rsidRPr="00C749CF" w:rsidRDefault="00186E13" w:rsidP="00DD51C4">
      <w:pPr>
        <w:rPr>
          <w:rFonts w:ascii="ＭＳ 明朝" w:eastAsia="ＭＳ 明朝" w:hAnsi="ＭＳ 明朝"/>
          <w:sz w:val="24"/>
          <w:szCs w:val="24"/>
        </w:rPr>
      </w:pPr>
    </w:p>
    <w:p w:rsidR="00186E13" w:rsidRPr="00C749CF" w:rsidRDefault="00186E13" w:rsidP="00DD51C4">
      <w:pPr>
        <w:rPr>
          <w:rFonts w:ascii="ＭＳ 明朝" w:eastAsia="ＭＳ 明朝" w:hAnsi="ＭＳ 明朝"/>
          <w:sz w:val="24"/>
          <w:szCs w:val="24"/>
        </w:rPr>
      </w:pPr>
    </w:p>
    <w:p w:rsidR="002A5BD6" w:rsidRPr="00C749CF" w:rsidRDefault="002A5BD6" w:rsidP="00DD51C4">
      <w:pPr>
        <w:rPr>
          <w:rFonts w:ascii="ＭＳ 明朝" w:eastAsia="ＭＳ 明朝" w:hAnsi="ＭＳ 明朝"/>
          <w:sz w:val="24"/>
          <w:szCs w:val="24"/>
        </w:rPr>
      </w:pPr>
    </w:p>
    <w:sectPr w:rsidR="002A5BD6" w:rsidRPr="00C749CF" w:rsidSect="00186E13">
      <w:pgSz w:w="11906" w:h="16838" w:code="9"/>
      <w:pgMar w:top="1985" w:right="964"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10" w:rsidRDefault="00516710" w:rsidP="00186E13">
      <w:r>
        <w:separator/>
      </w:r>
    </w:p>
  </w:endnote>
  <w:endnote w:type="continuationSeparator" w:id="0">
    <w:p w:rsidR="00516710" w:rsidRDefault="00516710" w:rsidP="0018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10" w:rsidRDefault="00516710" w:rsidP="00186E13">
      <w:r>
        <w:separator/>
      </w:r>
    </w:p>
  </w:footnote>
  <w:footnote w:type="continuationSeparator" w:id="0">
    <w:p w:rsidR="00516710" w:rsidRDefault="00516710" w:rsidP="00186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3D"/>
    <w:rsid w:val="00014D4C"/>
    <w:rsid w:val="0003371E"/>
    <w:rsid w:val="00064324"/>
    <w:rsid w:val="000B4080"/>
    <w:rsid w:val="000E5C7B"/>
    <w:rsid w:val="00186E13"/>
    <w:rsid w:val="001B002C"/>
    <w:rsid w:val="001B02F2"/>
    <w:rsid w:val="001C5C3E"/>
    <w:rsid w:val="001F47EC"/>
    <w:rsid w:val="00204772"/>
    <w:rsid w:val="00290CF9"/>
    <w:rsid w:val="002A5BD6"/>
    <w:rsid w:val="0039482B"/>
    <w:rsid w:val="003D67A2"/>
    <w:rsid w:val="0044011A"/>
    <w:rsid w:val="004A4199"/>
    <w:rsid w:val="00516710"/>
    <w:rsid w:val="00531D8F"/>
    <w:rsid w:val="00552E99"/>
    <w:rsid w:val="00565891"/>
    <w:rsid w:val="005E5A3D"/>
    <w:rsid w:val="0060523F"/>
    <w:rsid w:val="006913DA"/>
    <w:rsid w:val="006C36EE"/>
    <w:rsid w:val="006F291E"/>
    <w:rsid w:val="00764AE3"/>
    <w:rsid w:val="008662FE"/>
    <w:rsid w:val="0088046C"/>
    <w:rsid w:val="008B52DD"/>
    <w:rsid w:val="00936849"/>
    <w:rsid w:val="00990CDB"/>
    <w:rsid w:val="009B6F4D"/>
    <w:rsid w:val="00A01688"/>
    <w:rsid w:val="00A51420"/>
    <w:rsid w:val="00A71E95"/>
    <w:rsid w:val="00B50065"/>
    <w:rsid w:val="00C50190"/>
    <w:rsid w:val="00C55C7F"/>
    <w:rsid w:val="00C749CF"/>
    <w:rsid w:val="00D250D4"/>
    <w:rsid w:val="00DD51C4"/>
    <w:rsid w:val="00DF0FAA"/>
    <w:rsid w:val="00EC322F"/>
    <w:rsid w:val="00EF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ED509"/>
  <w15:chartTrackingRefBased/>
  <w15:docId w15:val="{D6B402AC-85CE-4B6E-8FF2-8EBA6D8C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82B"/>
    <w:rPr>
      <w:rFonts w:asciiTheme="majorHAnsi" w:eastAsiaTheme="majorEastAsia" w:hAnsiTheme="majorHAnsi" w:cstheme="majorBidi"/>
      <w:sz w:val="18"/>
      <w:szCs w:val="18"/>
    </w:rPr>
  </w:style>
  <w:style w:type="paragraph" w:styleId="a6">
    <w:name w:val="header"/>
    <w:basedOn w:val="a"/>
    <w:link w:val="a7"/>
    <w:uiPriority w:val="99"/>
    <w:unhideWhenUsed/>
    <w:rsid w:val="00186E13"/>
    <w:pPr>
      <w:tabs>
        <w:tab w:val="center" w:pos="4252"/>
        <w:tab w:val="right" w:pos="8504"/>
      </w:tabs>
      <w:snapToGrid w:val="0"/>
    </w:pPr>
  </w:style>
  <w:style w:type="character" w:customStyle="1" w:styleId="a7">
    <w:name w:val="ヘッダー (文字)"/>
    <w:basedOn w:val="a0"/>
    <w:link w:val="a6"/>
    <w:uiPriority w:val="99"/>
    <w:rsid w:val="00186E13"/>
  </w:style>
  <w:style w:type="paragraph" w:styleId="a8">
    <w:name w:val="footer"/>
    <w:basedOn w:val="a"/>
    <w:link w:val="a9"/>
    <w:uiPriority w:val="99"/>
    <w:unhideWhenUsed/>
    <w:rsid w:val="00186E13"/>
    <w:pPr>
      <w:tabs>
        <w:tab w:val="center" w:pos="4252"/>
        <w:tab w:val="right" w:pos="8504"/>
      </w:tabs>
      <w:snapToGrid w:val="0"/>
    </w:pPr>
  </w:style>
  <w:style w:type="character" w:customStyle="1" w:styleId="a9">
    <w:name w:val="フッター (文字)"/>
    <w:basedOn w:val="a0"/>
    <w:link w:val="a8"/>
    <w:uiPriority w:val="99"/>
    <w:rsid w:val="0018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敦子</dc:creator>
  <cp:keywords/>
  <dc:description/>
  <cp:lastModifiedBy>濱野　美紀子</cp:lastModifiedBy>
  <cp:revision>23</cp:revision>
  <cp:lastPrinted>2024-03-19T06:18:00Z</cp:lastPrinted>
  <dcterms:created xsi:type="dcterms:W3CDTF">2019-04-23T00:18:00Z</dcterms:created>
  <dcterms:modified xsi:type="dcterms:W3CDTF">2024-03-19T06:18:00Z</dcterms:modified>
</cp:coreProperties>
</file>