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様式第７号（４）</w:t>
      </w:r>
    </w:p>
    <w:p>
      <w:pPr>
        <w:pStyle w:val="0"/>
        <w:adjustRightInd w:val="1"/>
        <w:spacing w:line="38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8"/>
        </w:rPr>
        <w:t>　　　状況調査票（補聴器用）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 xml:space="preserve">                                                      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095"/>
        <w:gridCol w:w="885"/>
        <w:gridCol w:w="7877"/>
      </w:tblGrid>
      <w:tr>
        <w:trPr/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氏</w:t>
            </w:r>
            <w:r>
              <w:rPr>
                <w:rFonts w:hint="default"/>
                <w:color w:val="auto"/>
                <w:kern w:val="2"/>
              </w:rPr>
              <w:t xml:space="preserve">  </w:t>
            </w:r>
            <w:r>
              <w:rPr>
                <w:rFonts w:hint="eastAsia"/>
                <w:color w:val="auto"/>
                <w:kern w:val="2"/>
              </w:rPr>
              <w:t>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76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kern w:val="2"/>
              </w:rPr>
              <w:t>年齢　　　　　　　歳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職</w:t>
            </w:r>
            <w:r>
              <w:rPr>
                <w:rFonts w:hint="default"/>
                <w:color w:val="auto"/>
                <w:kern w:val="2"/>
              </w:rPr>
              <w:t xml:space="preserve">    </w:t>
            </w:r>
            <w:r>
              <w:rPr>
                <w:rFonts w:hint="eastAsia"/>
                <w:color w:val="auto"/>
                <w:kern w:val="2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 </w:t>
            </w:r>
            <w:r>
              <w:rPr>
                <w:rFonts w:hint="eastAsia"/>
                <w:color w:val="auto"/>
                <w:kern w:val="2"/>
              </w:rPr>
              <w:t>無　・　有　（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「職業を具体的に記入」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（</w:t>
            </w:r>
            <w:r>
              <w:rPr>
                <w:rFonts w:hint="default"/>
                <w:color w:val="auto"/>
                <w:kern w:val="2"/>
              </w:rPr>
              <w:t xml:space="preserve">                                                                  </w:t>
            </w:r>
            <w:r>
              <w:rPr>
                <w:rFonts w:hint="eastAsia"/>
                <w:color w:val="auto"/>
                <w:kern w:val="2"/>
              </w:rPr>
              <w:t>）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家族人数</w:t>
            </w: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                      </w:t>
            </w:r>
            <w:r>
              <w:rPr>
                <w:rFonts w:hint="eastAsia"/>
                <w:color w:val="auto"/>
                <w:kern w:val="2"/>
              </w:rPr>
              <w:t>人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補聴器の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使用状況</w:t>
            </w: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補聴器：（　有　・　無　）</w:t>
            </w:r>
            <w:r>
              <w:rPr>
                <w:rFonts w:hint="default"/>
                <w:color w:val="auto"/>
                <w:kern w:val="2"/>
              </w:rPr>
              <w:t xml:space="preserve">     </w:t>
            </w:r>
            <w:r>
              <w:rPr>
                <w:rFonts w:hint="eastAsia"/>
                <w:color w:val="auto"/>
                <w:kern w:val="2"/>
              </w:rPr>
              <w:t>　使用部位：　右耳　・　左耳　・　両耳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使用開始年月（　　　年　　　月）　　今までの使用個数（　　　　　個）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種類：　ポケット型　・　耳</w:t>
            </w:r>
            <w:r>
              <w:rPr>
                <w:rFonts w:hint="eastAsia"/>
                <w:strike w:val="0"/>
                <w:dstrike w:val="0"/>
                <w:color w:val="000000"/>
                <w:kern w:val="2"/>
              </w:rPr>
              <w:t>か</w:t>
            </w:r>
            <w:r>
              <w:rPr>
                <w:rFonts w:hint="eastAsia"/>
                <w:color w:val="auto"/>
                <w:kern w:val="2"/>
              </w:rPr>
              <w:t>け型　・　耳あな型　・　骨導式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使用方法</w:t>
            </w: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いつでも　・　必要に応じて（</w:t>
            </w:r>
            <w:r>
              <w:rPr>
                <w:rFonts w:hint="eastAsia"/>
                <w:color w:val="auto"/>
                <w:kern w:val="2"/>
                <w:sz w:val="22"/>
              </w:rPr>
              <w:t>１日：６－７時間以上・４－５時間・２－３時間</w:t>
            </w:r>
            <w:r>
              <w:rPr>
                <w:rFonts w:hint="eastAsia"/>
                <w:color w:val="auto"/>
                <w:kern w:val="2"/>
              </w:rPr>
              <w:t>）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補聴器の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適合状態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について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とても便利　・　まあまあ　・　合わない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「困っていること、今後の交付についての希望等」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交付状況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無　・　有（種類：　　　　　　）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装用：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片耳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・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両耳</w:t>
            </w:r>
            <w:r>
              <w:rPr>
                <w:rFonts w:hint="default"/>
                <w:color w:val="auto"/>
                <w:kern w:val="2"/>
              </w:rPr>
              <w:t xml:space="preserve">    </w:t>
            </w:r>
            <w:r>
              <w:rPr>
                <w:rFonts w:hint="eastAsia"/>
                <w:color w:val="auto"/>
                <w:kern w:val="2"/>
              </w:rPr>
              <w:t>回数：</w:t>
            </w:r>
            <w:r>
              <w:rPr>
                <w:rFonts w:hint="default"/>
                <w:color w:val="auto"/>
                <w:kern w:val="2"/>
              </w:rPr>
              <w:t xml:space="preserve">     </w:t>
            </w:r>
            <w:r>
              <w:rPr>
                <w:rFonts w:hint="eastAsia"/>
                <w:color w:val="auto"/>
                <w:kern w:val="2"/>
              </w:rPr>
              <w:t>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価格：厚生労働省基準内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・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特例補装具（機種：　　　　　価格：　　　　　）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今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回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希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望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つ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い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て</w:t>
            </w: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ポケット型　・　耳</w:t>
            </w:r>
            <w:r>
              <w:rPr>
                <w:rFonts w:hint="eastAsia"/>
                <w:strike w:val="0"/>
                <w:dstrike w:val="0"/>
                <w:color w:val="000000"/>
                <w:kern w:val="2"/>
              </w:rPr>
              <w:t>か</w:t>
            </w:r>
            <w:r>
              <w:rPr>
                <w:rFonts w:hint="eastAsia"/>
                <w:color w:val="auto"/>
                <w:kern w:val="2"/>
              </w:rPr>
              <w:t>け型　・　耳あな型　・　骨導式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基準内　・　特例補装具（機種パンフレット、見積添付要）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4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補聴器支給についての調査員の意見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kern w:val="2"/>
              </w:rPr>
              <w:t>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kern w:val="2"/>
              </w:rPr>
              <w:t>　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16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7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0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9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0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7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33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0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</w:tr>
      <w:tr>
        <w:trPr>
          <w:trHeight w:val="4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8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7877" w:type="dxa"/>
            <w:tcBorders>
              <w:top w:val="dashed" w:color="auto" w:sz="4" w:space="0"/>
              <w:left w:val="single" w:color="FFFFFF" w:themeColor="background1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ind w:left="2468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（特例補装具を希望の場合は、理由を明記）</w:t>
            </w:r>
          </w:p>
        </w:tc>
      </w:tr>
      <w:tr>
        <w:trPr/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調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査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</w:tc>
        <w:tc>
          <w:tcPr>
            <w:tcW w:w="8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 </w:t>
            </w:r>
            <w:r>
              <w:rPr>
                <w:rFonts w:hint="eastAsia"/>
                <w:color w:val="auto"/>
                <w:kern w:val="2"/>
              </w:rPr>
              <w:t>　　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default" w:ascii="ＭＳ 明朝" w:hAnsi="ＭＳ 明朝"/>
                <w:color w:val="auto"/>
                <w:spacing w:val="2"/>
                <w:kern w:val="2"/>
              </w:rPr>
            </w:pPr>
            <w:r>
              <w:rPr>
                <w:rFonts w:hint="default"/>
                <w:color w:val="auto"/>
                <w:kern w:val="2"/>
              </w:rPr>
              <w:t xml:space="preserve">                      </w:t>
            </w:r>
            <w:r>
              <w:rPr>
                <w:rFonts w:hint="eastAsia"/>
                <w:color w:val="auto"/>
                <w:kern w:val="2"/>
              </w:rPr>
              <w:t>職</w:t>
            </w:r>
            <w:bookmarkStart w:id="0" w:name="_GoBack"/>
            <w:bookmarkEnd w:id="0"/>
            <w:r>
              <w:rPr>
                <w:rFonts w:hint="eastAsia"/>
                <w:color w:val="auto"/>
                <w:kern w:val="2"/>
              </w:rPr>
              <w:t>氏名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91" w:right="964" w:bottom="851" w:left="964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129</Words>
  <Characters>741</Characters>
  <Application>JUST Note</Application>
  <Lines>6</Lines>
  <Paragraphs>1</Paragraphs>
  <Company>秋田県</Company>
  <CharactersWithSpaces>869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石橋　貴之</cp:lastModifiedBy>
  <cp:lastPrinted>2022-04-19T07:44:20Z</cp:lastPrinted>
  <dcterms:created xsi:type="dcterms:W3CDTF">2013-04-08T06:34:00Z</dcterms:created>
  <dcterms:modified xsi:type="dcterms:W3CDTF">2022-04-19T07:44:36Z</dcterms:modified>
  <cp:revision>8</cp:revision>
</cp:coreProperties>
</file>