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402" w:rsidRPr="006A05E7" w:rsidRDefault="006A05E7" w:rsidP="00E536E1">
      <w:pPr>
        <w:spacing w:line="0" w:lineRule="atLeast"/>
        <w:jc w:val="center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 xml:space="preserve">　</w:t>
      </w:r>
      <w:r w:rsidR="006B4402" w:rsidRPr="006A05E7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ICT機器を活用した家庭学習のための</w:t>
      </w:r>
      <w:r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 xml:space="preserve">　</w:t>
      </w:r>
    </w:p>
    <w:p w:rsidR="000568FF" w:rsidRPr="006A05E7" w:rsidRDefault="000568FF" w:rsidP="00E536E1">
      <w:pPr>
        <w:spacing w:line="0" w:lineRule="atLeast"/>
        <w:jc w:val="center"/>
        <w:rPr>
          <w:rFonts w:ascii="BIZ UDPゴシック" w:eastAsia="BIZ UDPゴシック" w:hAnsi="BIZ UDPゴシック"/>
          <w:sz w:val="30"/>
          <w:szCs w:val="30"/>
        </w:rPr>
      </w:pPr>
      <w:r w:rsidRPr="006A05E7">
        <w:rPr>
          <w:rFonts w:ascii="BIZ UDPゴシック" w:eastAsia="BIZ UDPゴシック" w:hAnsi="BIZ UDPゴシック" w:hint="eastAsia"/>
          <w:sz w:val="32"/>
          <w:szCs w:val="30"/>
        </w:rPr>
        <w:t>モバイルWi-Fiルーターの貸出しについて</w:t>
      </w:r>
      <w:bookmarkStart w:id="0" w:name="_GoBack"/>
      <w:bookmarkEnd w:id="0"/>
    </w:p>
    <w:p w:rsidR="006B4402" w:rsidRDefault="006B4402" w:rsidP="00972400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0568FF" w:rsidRPr="00972400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</w:p>
    <w:p w:rsidR="00524BBC" w:rsidRDefault="006B4402" w:rsidP="006A05E7">
      <w:pPr>
        <w:spacing w:line="0" w:lineRule="atLeas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タブレット端末を活用した</w:t>
      </w:r>
      <w:r w:rsidR="000568FF" w:rsidRPr="00972400">
        <w:rPr>
          <w:rFonts w:ascii="UD デジタル 教科書体 NP-R" w:eastAsia="UD デジタル 教科書体 NP-R" w:hint="eastAsia"/>
          <w:sz w:val="24"/>
          <w:szCs w:val="24"/>
        </w:rPr>
        <w:t>家庭学習</w:t>
      </w:r>
      <w:r>
        <w:rPr>
          <w:rFonts w:ascii="UD デジタル 教科書体 NP-R" w:eastAsia="UD デジタル 教科書体 NP-R" w:hint="eastAsia"/>
          <w:sz w:val="24"/>
          <w:szCs w:val="24"/>
        </w:rPr>
        <w:t>を行うにあたり、家庭学習に対応できる</w:t>
      </w:r>
      <w:r w:rsidR="00524BBC" w:rsidRPr="00972400">
        <w:rPr>
          <w:rFonts w:ascii="UD デジタル 教科書体 NP-R" w:eastAsia="UD デジタル 教科書体 NP-R" w:hint="eastAsia"/>
          <w:sz w:val="24"/>
          <w:szCs w:val="24"/>
        </w:rPr>
        <w:t>Wi-Fi</w:t>
      </w:r>
      <w:r w:rsidR="001011BD">
        <w:rPr>
          <w:rFonts w:ascii="UD デジタル 教科書体 NP-R" w:eastAsia="UD デジタル 教科書体 NP-R" w:hint="eastAsia"/>
          <w:sz w:val="24"/>
          <w:szCs w:val="24"/>
        </w:rPr>
        <w:t>（</w:t>
      </w:r>
      <w:r w:rsidR="001011BD" w:rsidRPr="007607D0">
        <w:rPr>
          <w:rFonts w:ascii="UD デジタル 教科書体 NP-R" w:eastAsia="UD デジタル 教科書体 NP-R" w:hint="eastAsia"/>
          <w:sz w:val="24"/>
          <w:szCs w:val="24"/>
        </w:rPr>
        <w:t>無線による</w:t>
      </w:r>
      <w:r w:rsidR="001011BD" w:rsidRPr="007607D0">
        <w:rPr>
          <w:rFonts w:ascii="UD デジタル 教科書体 NP-R" w:eastAsia="UD デジタル 教科書体 NP-R"/>
          <w:sz w:val="24"/>
          <w:szCs w:val="24"/>
        </w:rPr>
        <w:t>インターネット</w:t>
      </w:r>
      <w:r w:rsidR="001011BD">
        <w:rPr>
          <w:rFonts w:ascii="UD デジタル 教科書体 NP-R" w:eastAsia="UD デジタル 教科書体 NP-R" w:hint="eastAsia"/>
          <w:sz w:val="24"/>
          <w:szCs w:val="24"/>
        </w:rPr>
        <w:t>）</w:t>
      </w:r>
      <w:r w:rsidR="00E536E1">
        <w:rPr>
          <w:rFonts w:ascii="UD デジタル 教科書体 NP-R" w:eastAsia="UD デジタル 教科書体 NP-R" w:hint="eastAsia"/>
          <w:sz w:val="24"/>
          <w:szCs w:val="24"/>
        </w:rPr>
        <w:t>環境が</w:t>
      </w:r>
      <w:r w:rsidR="00A132AF">
        <w:rPr>
          <w:rFonts w:ascii="UD デジタル 教科書体 NP-R" w:eastAsia="UD デジタル 教科書体 NP-R" w:hint="eastAsia"/>
          <w:sz w:val="24"/>
          <w:szCs w:val="24"/>
        </w:rPr>
        <w:t>ない</w:t>
      </w:r>
      <w:r>
        <w:rPr>
          <w:rFonts w:ascii="UD デジタル 教科書体 NP-R" w:eastAsia="UD デジタル 教科書体 NP-R" w:hint="eastAsia"/>
          <w:sz w:val="24"/>
          <w:szCs w:val="24"/>
        </w:rPr>
        <w:t>ご家庭向けにモバイルWi-Fiルーター</w:t>
      </w:r>
      <w:r w:rsidR="007607D0">
        <w:rPr>
          <w:rFonts w:ascii="UD デジタル 教科書体 NP-R" w:eastAsia="UD デジタル 教科書体 NP-R" w:hint="eastAsia"/>
          <w:sz w:val="24"/>
          <w:szCs w:val="24"/>
        </w:rPr>
        <w:t>（以下「ルーター」）</w:t>
      </w:r>
      <w:r>
        <w:rPr>
          <w:rFonts w:ascii="UD デジタル 教科書体 NP-R" w:eastAsia="UD デジタル 教科書体 NP-R" w:hint="eastAsia"/>
          <w:sz w:val="24"/>
          <w:szCs w:val="24"/>
        </w:rPr>
        <w:t>の貸出しを</w:t>
      </w:r>
      <w:r w:rsidR="00A132AF">
        <w:rPr>
          <w:rFonts w:ascii="UD デジタル 教科書体 NP-R" w:eastAsia="UD デジタル 教科書体 NP-R" w:hint="eastAsia"/>
          <w:sz w:val="24"/>
          <w:szCs w:val="24"/>
        </w:rPr>
        <w:t>行います</w:t>
      </w:r>
      <w:r>
        <w:rPr>
          <w:rFonts w:ascii="UD デジタル 教科書体 NP-R" w:eastAsia="UD デジタル 教科書体 NP-R" w:hint="eastAsia"/>
          <w:sz w:val="24"/>
          <w:szCs w:val="24"/>
        </w:rPr>
        <w:t>。</w:t>
      </w:r>
    </w:p>
    <w:p w:rsidR="007607D0" w:rsidRDefault="007607D0" w:rsidP="00972400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</w:p>
    <w:p w:rsidR="007607D0" w:rsidRDefault="007607D0" w:rsidP="007607D0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１　対象者</w:t>
      </w:r>
    </w:p>
    <w:p w:rsidR="00562AA8" w:rsidRDefault="007607D0" w:rsidP="007607D0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男鹿市立小・中学校に在学し、家庭にWi-Fi</w:t>
      </w:r>
      <w:r w:rsidRPr="007607D0">
        <w:rPr>
          <w:rFonts w:ascii="UD デジタル 教科書体 NP-R" w:eastAsia="UD デジタル 教科書体 NP-R"/>
          <w:sz w:val="24"/>
          <w:szCs w:val="24"/>
        </w:rPr>
        <w:t>環境</w:t>
      </w:r>
      <w:r>
        <w:rPr>
          <w:rFonts w:ascii="UD デジタル 教科書体 NP-R" w:eastAsia="UD デジタル 教科書体 NP-R" w:hint="eastAsia"/>
          <w:sz w:val="24"/>
          <w:szCs w:val="24"/>
        </w:rPr>
        <w:t>が</w:t>
      </w:r>
      <w:r w:rsidRPr="007607D0">
        <w:rPr>
          <w:rFonts w:ascii="UD デジタル 教科書体 NP-R" w:eastAsia="UD デジタル 教科書体 NP-R"/>
          <w:sz w:val="24"/>
          <w:szCs w:val="24"/>
        </w:rPr>
        <w:t>ない</w:t>
      </w:r>
      <w:r>
        <w:rPr>
          <w:rFonts w:ascii="UD デジタル 教科書体 NP-R" w:eastAsia="UD デジタル 教科書体 NP-R" w:hint="eastAsia"/>
          <w:sz w:val="24"/>
          <w:szCs w:val="24"/>
        </w:rPr>
        <w:t>児童生徒</w:t>
      </w:r>
    </w:p>
    <w:p w:rsidR="007607D0" w:rsidRDefault="007607D0" w:rsidP="007607D0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</w:p>
    <w:p w:rsidR="007607D0" w:rsidRDefault="007607D0" w:rsidP="007607D0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２　費用</w:t>
      </w:r>
    </w:p>
    <w:p w:rsidR="007607D0" w:rsidRDefault="007607D0" w:rsidP="007607D0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ルーターの貸出しは無償です。ただし、</w:t>
      </w:r>
      <w:r w:rsidR="006F6E62">
        <w:rPr>
          <w:rFonts w:ascii="UD デジタル 教科書体 NP-R" w:eastAsia="UD デジタル 教科書体 NP-R" w:hint="eastAsia"/>
          <w:sz w:val="24"/>
          <w:szCs w:val="24"/>
        </w:rPr>
        <w:t>次の</w:t>
      </w:r>
      <w:r>
        <w:rPr>
          <w:rFonts w:ascii="UD デジタル 教科書体 NP-R" w:eastAsia="UD デジタル 教科書体 NP-R" w:hint="eastAsia"/>
          <w:sz w:val="24"/>
          <w:szCs w:val="24"/>
        </w:rPr>
        <w:t>費用は各家庭での負担となります。</w:t>
      </w:r>
    </w:p>
    <w:p w:rsidR="007607D0" w:rsidRDefault="006F6E62" w:rsidP="007607D0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・通信契約にかかる費用</w:t>
      </w:r>
    </w:p>
    <w:p w:rsidR="006F6E62" w:rsidRDefault="006F6E62" w:rsidP="007607D0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・ルーターの充電や維持管理にかかる費用</w:t>
      </w:r>
    </w:p>
    <w:p w:rsidR="006F6E62" w:rsidRDefault="006F6E62" w:rsidP="0012531E">
      <w:pPr>
        <w:tabs>
          <w:tab w:val="left" w:pos="3402"/>
        </w:tabs>
        <w:spacing w:line="0" w:lineRule="atLeast"/>
        <w:ind w:left="480" w:hangingChars="200" w:hanging="48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・故意または重大な過失により、ルーター（付属品を含む）の破損・紛失</w:t>
      </w:r>
      <w:r w:rsidR="00FA4F65">
        <w:rPr>
          <w:rFonts w:ascii="UD デジタル 教科書体 NP-R" w:eastAsia="UD デジタル 教科書体 NP-R" w:hint="eastAsia"/>
          <w:sz w:val="24"/>
          <w:szCs w:val="24"/>
        </w:rPr>
        <w:t>などした場合の修理費・補填に</w:t>
      </w:r>
      <w:r w:rsidR="0012531E">
        <w:rPr>
          <w:rFonts w:ascii="UD デジタル 教科書体 NP-R" w:eastAsia="UD デジタル 教科書体 NP-R" w:hint="eastAsia"/>
          <w:sz w:val="24"/>
          <w:szCs w:val="24"/>
        </w:rPr>
        <w:t>かかる</w:t>
      </w:r>
      <w:r w:rsidR="00FA4F65">
        <w:rPr>
          <w:rFonts w:ascii="UD デジタル 教科書体 NP-R" w:eastAsia="UD デジタル 教科書体 NP-R" w:hint="eastAsia"/>
          <w:sz w:val="24"/>
          <w:szCs w:val="24"/>
        </w:rPr>
        <w:t>費用</w:t>
      </w:r>
    </w:p>
    <w:p w:rsidR="00FA4F65" w:rsidRPr="006F6E62" w:rsidRDefault="00FA4F65" w:rsidP="00FA4F65">
      <w:pPr>
        <w:spacing w:line="0" w:lineRule="atLeast"/>
        <w:ind w:left="480" w:hangingChars="200" w:hanging="480"/>
        <w:rPr>
          <w:rFonts w:ascii="UD デジタル 教科書体 NP-R" w:eastAsia="UD デジタル 教科書体 NP-R"/>
          <w:sz w:val="24"/>
          <w:szCs w:val="24"/>
        </w:rPr>
      </w:pPr>
    </w:p>
    <w:p w:rsidR="007607D0" w:rsidRDefault="007607D0" w:rsidP="007607D0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３　手続き</w:t>
      </w:r>
      <w:r w:rsidR="006A639E">
        <w:rPr>
          <w:rFonts w:ascii="UD デジタル 教科書体 NP-R" w:eastAsia="UD デジタル 教科書体 NP-R" w:hint="eastAsia"/>
          <w:sz w:val="24"/>
          <w:szCs w:val="24"/>
        </w:rPr>
        <w:t>方法</w:t>
      </w:r>
    </w:p>
    <w:p w:rsidR="007607D0" w:rsidRDefault="007607D0" w:rsidP="006A639E">
      <w:pPr>
        <w:spacing w:line="0" w:lineRule="atLeast"/>
        <w:ind w:leftChars="100" w:left="2610" w:hangingChars="1000" w:hanging="240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①申請者　　　</w:t>
      </w:r>
      <w:r w:rsidR="006F6E62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6A639E"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  <w:r>
        <w:rPr>
          <w:rFonts w:ascii="UD デジタル 教科書体 NP-R" w:eastAsia="UD デジタル 教科書体 NP-R" w:hint="eastAsia"/>
          <w:sz w:val="24"/>
          <w:szCs w:val="24"/>
        </w:rPr>
        <w:t>「１　対象者」の保護者で、児童生徒の家庭学習のためにルーターの</w:t>
      </w:r>
      <w:r w:rsidR="00A132AF">
        <w:rPr>
          <w:rFonts w:ascii="UD デジタル 教科書体 NP-R" w:eastAsia="UD デジタル 教科書体 NP-R" w:hint="eastAsia"/>
          <w:sz w:val="24"/>
          <w:szCs w:val="24"/>
        </w:rPr>
        <w:t>貸出し</w:t>
      </w:r>
      <w:r>
        <w:rPr>
          <w:rFonts w:ascii="UD デジタル 教科書体 NP-R" w:eastAsia="UD デジタル 教科書体 NP-R" w:hint="eastAsia"/>
          <w:sz w:val="24"/>
          <w:szCs w:val="24"/>
        </w:rPr>
        <w:t>を希望する方</w:t>
      </w:r>
      <w:r w:rsidR="006A639E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</w:p>
    <w:p w:rsidR="006A639E" w:rsidRPr="00E54B7B" w:rsidRDefault="006A639E" w:rsidP="002B53BD">
      <w:pPr>
        <w:spacing w:line="0" w:lineRule="atLeast"/>
        <w:ind w:leftChars="100" w:left="2610" w:hangingChars="1000" w:hanging="240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②貸出期間　　　　　貸出許可を受けた日から</w:t>
      </w:r>
      <w:r w:rsidR="002B53BD">
        <w:rPr>
          <w:rFonts w:ascii="UD デジタル 教科書体 NP-R" w:eastAsia="UD デジタル 教科書体 NP-R" w:hint="eastAsia"/>
          <w:sz w:val="24"/>
          <w:szCs w:val="24"/>
        </w:rPr>
        <w:t>、対象の</w:t>
      </w:r>
      <w:r>
        <w:rPr>
          <w:rFonts w:ascii="UD デジタル 教科書体 NP-R" w:eastAsia="UD デジタル 教科書体 NP-R" w:hint="eastAsia"/>
          <w:sz w:val="24"/>
          <w:szCs w:val="24"/>
        </w:rPr>
        <w:t>児童生徒が</w:t>
      </w:r>
      <w:r w:rsidR="00E54B7B" w:rsidRPr="00E54B7B">
        <w:rPr>
          <w:rFonts w:ascii="UD デジタル 教科書体 NP-R" w:eastAsia="UD デジタル 教科書体 NP-R" w:hint="eastAsia"/>
          <w:sz w:val="24"/>
          <w:szCs w:val="24"/>
        </w:rPr>
        <w:t>申請時に在学する学校を卒業する日まで</w:t>
      </w:r>
    </w:p>
    <w:p w:rsidR="007607D0" w:rsidRDefault="00CF2241" w:rsidP="005927E4">
      <w:pPr>
        <w:spacing w:line="0" w:lineRule="atLeast"/>
        <w:ind w:leftChars="100" w:left="2610" w:hangingChars="1000" w:hanging="240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③</w:t>
      </w:r>
      <w:r w:rsidR="00CE1FAA">
        <w:rPr>
          <w:rFonts w:ascii="UD デジタル 教科書体 NP-R" w:eastAsia="UD デジタル 教科書体 NP-R" w:hint="eastAsia"/>
          <w:sz w:val="24"/>
          <w:szCs w:val="24"/>
        </w:rPr>
        <w:t>申込</w:t>
      </w:r>
      <w:r w:rsidR="007607D0">
        <w:rPr>
          <w:rFonts w:ascii="UD デジタル 教科書体 NP-R" w:eastAsia="UD デジタル 教科書体 NP-R" w:hint="eastAsia"/>
          <w:sz w:val="24"/>
          <w:szCs w:val="24"/>
        </w:rPr>
        <w:t xml:space="preserve">手続き　　　</w:t>
      </w:r>
      <w:r w:rsidR="006F6E62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562AA8">
        <w:rPr>
          <w:rFonts w:ascii="UD デジタル 教科書体 NP-R" w:eastAsia="UD デジタル 教科書体 NP-R" w:hint="eastAsia"/>
          <w:sz w:val="24"/>
          <w:szCs w:val="24"/>
        </w:rPr>
        <w:t>申込書に必要事項を記入し、教育委員会又は学校へ提出します。</w:t>
      </w:r>
      <w:r w:rsidR="00CE1FAA">
        <w:rPr>
          <w:rFonts w:ascii="UD デジタル 教科書体 NP-R" w:eastAsia="UD デジタル 教科書体 NP-R" w:hint="eastAsia"/>
          <w:sz w:val="24"/>
          <w:szCs w:val="24"/>
        </w:rPr>
        <w:t>申込</w:t>
      </w:r>
      <w:r w:rsidR="005927E4">
        <w:rPr>
          <w:rFonts w:ascii="UD デジタル 教科書体 NP-R" w:eastAsia="UD デジタル 教科書体 NP-R" w:hint="eastAsia"/>
          <w:sz w:val="24"/>
          <w:szCs w:val="24"/>
        </w:rPr>
        <w:t>書</w:t>
      </w:r>
      <w:r w:rsidR="00562AA8">
        <w:rPr>
          <w:rFonts w:ascii="UD デジタル 教科書体 NP-R" w:eastAsia="UD デジタル 教科書体 NP-R" w:hint="eastAsia"/>
          <w:sz w:val="24"/>
          <w:szCs w:val="24"/>
        </w:rPr>
        <w:t>は教育委員会や学校で用意しているほか、</w:t>
      </w:r>
      <w:r w:rsidR="00213451">
        <w:rPr>
          <w:rFonts w:ascii="UD デジタル 教科書体 NP-R" w:eastAsia="UD デジタル 教科書体 NP-R" w:hint="eastAsia"/>
          <w:sz w:val="24"/>
          <w:szCs w:val="24"/>
        </w:rPr>
        <w:t>市ホームページ</w:t>
      </w:r>
      <w:r w:rsidR="00562AA8">
        <w:rPr>
          <w:rFonts w:ascii="UD デジタル 教科書体 NP-R" w:eastAsia="UD デジタル 教科書体 NP-R" w:hint="eastAsia"/>
          <w:sz w:val="24"/>
          <w:szCs w:val="24"/>
        </w:rPr>
        <w:t>でダウンロードできます。</w:t>
      </w:r>
    </w:p>
    <w:p w:rsidR="007607D0" w:rsidRDefault="00CF2241" w:rsidP="007607D0">
      <w:pPr>
        <w:spacing w:line="0" w:lineRule="atLeast"/>
        <w:ind w:leftChars="100" w:left="1890" w:hangingChars="700" w:hanging="168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④</w:t>
      </w:r>
      <w:r w:rsidR="00A132AF">
        <w:rPr>
          <w:rFonts w:ascii="UD デジタル 教科書体 NP-R" w:eastAsia="UD デジタル 教科書体 NP-R" w:hint="eastAsia"/>
          <w:sz w:val="24"/>
          <w:szCs w:val="24"/>
        </w:rPr>
        <w:t>貸出し</w:t>
      </w:r>
      <w:r w:rsidR="007607D0">
        <w:rPr>
          <w:rFonts w:ascii="UD デジタル 教科書体 NP-R" w:eastAsia="UD デジタル 教科書体 NP-R" w:hint="eastAsia"/>
          <w:sz w:val="24"/>
          <w:szCs w:val="24"/>
        </w:rPr>
        <w:t xml:space="preserve">の決定　</w:t>
      </w:r>
      <w:r w:rsidR="00E536E1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6F6E62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7607D0">
        <w:rPr>
          <w:rFonts w:ascii="UD デジタル 教科書体 NP-R" w:eastAsia="UD デジタル 教科書体 NP-R" w:hint="eastAsia"/>
          <w:sz w:val="24"/>
          <w:szCs w:val="24"/>
        </w:rPr>
        <w:t>審査の上、</w:t>
      </w:r>
      <w:r w:rsidR="00A132AF">
        <w:rPr>
          <w:rFonts w:ascii="UD デジタル 教科書体 NP-R" w:eastAsia="UD デジタル 教科書体 NP-R" w:hint="eastAsia"/>
          <w:sz w:val="24"/>
          <w:szCs w:val="24"/>
        </w:rPr>
        <w:t>貸出</w:t>
      </w:r>
      <w:r w:rsidR="006A639E">
        <w:rPr>
          <w:rFonts w:ascii="UD デジタル 教科書体 NP-R" w:eastAsia="UD デジタル 教科書体 NP-R" w:hint="eastAsia"/>
          <w:sz w:val="24"/>
          <w:szCs w:val="24"/>
        </w:rPr>
        <w:t>可否をお知らせします。</w:t>
      </w:r>
    </w:p>
    <w:p w:rsidR="007607D0" w:rsidRDefault="00CF2241" w:rsidP="00CF2241">
      <w:pPr>
        <w:spacing w:line="0" w:lineRule="atLeast"/>
        <w:ind w:leftChars="100" w:left="2610" w:hangingChars="1000" w:hanging="240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⑤</w:t>
      </w:r>
      <w:r w:rsidR="006F6E62">
        <w:rPr>
          <w:rFonts w:ascii="UD デジタル 教科書体 NP-R" w:eastAsia="UD デジタル 教科書体 NP-R" w:hint="eastAsia"/>
          <w:sz w:val="24"/>
          <w:szCs w:val="24"/>
        </w:rPr>
        <w:t xml:space="preserve">受渡し・返却　</w:t>
      </w:r>
      <w:r w:rsidR="006A639E"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  <w:r w:rsidR="007607D0">
        <w:rPr>
          <w:rFonts w:ascii="UD デジタル 教科書体 NP-R" w:eastAsia="UD デジタル 教科書体 NP-R" w:hint="eastAsia"/>
          <w:sz w:val="24"/>
          <w:szCs w:val="24"/>
        </w:rPr>
        <w:t>許可を受けた保護者は、教育委員会</w:t>
      </w:r>
      <w:r w:rsidR="006A639E">
        <w:rPr>
          <w:rFonts w:ascii="UD デジタル 教科書体 NP-R" w:eastAsia="UD デジタル 教科書体 NP-R" w:hint="eastAsia"/>
          <w:sz w:val="24"/>
          <w:szCs w:val="24"/>
        </w:rPr>
        <w:t>でルーターを</w:t>
      </w:r>
      <w:r w:rsidR="007607D0">
        <w:rPr>
          <w:rFonts w:ascii="UD デジタル 教科書体 NP-R" w:eastAsia="UD デジタル 教科書体 NP-R" w:hint="eastAsia"/>
          <w:sz w:val="24"/>
          <w:szCs w:val="24"/>
        </w:rPr>
        <w:t>受け取り</w:t>
      </w:r>
      <w:r w:rsidR="00F67888">
        <w:rPr>
          <w:rFonts w:ascii="UD デジタル 教科書体 NP-R" w:eastAsia="UD デジタル 教科書体 NP-R" w:hint="eastAsia"/>
          <w:sz w:val="24"/>
          <w:szCs w:val="24"/>
        </w:rPr>
        <w:t>ます。返却時も、直接教育委員会へ</w:t>
      </w:r>
      <w:r w:rsidR="006F6E62">
        <w:rPr>
          <w:rFonts w:ascii="UD デジタル 教科書体 NP-R" w:eastAsia="UD デジタル 教科書体 NP-R" w:hint="eastAsia"/>
          <w:sz w:val="24"/>
          <w:szCs w:val="24"/>
        </w:rPr>
        <w:t>返却</w:t>
      </w:r>
      <w:r w:rsidR="00FA4F65">
        <w:rPr>
          <w:rFonts w:ascii="UD デジタル 教科書体 NP-R" w:eastAsia="UD デジタル 教科書体 NP-R" w:hint="eastAsia"/>
          <w:sz w:val="24"/>
          <w:szCs w:val="24"/>
        </w:rPr>
        <w:t>します</w:t>
      </w:r>
      <w:r w:rsidR="007607D0">
        <w:rPr>
          <w:rFonts w:ascii="UD デジタル 教科書体 NP-R" w:eastAsia="UD デジタル 教科書体 NP-R" w:hint="eastAsia"/>
          <w:sz w:val="24"/>
          <w:szCs w:val="24"/>
        </w:rPr>
        <w:t>。</w:t>
      </w:r>
    </w:p>
    <w:p w:rsidR="007607D0" w:rsidRPr="00FA4F65" w:rsidRDefault="007607D0" w:rsidP="007607D0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</w:p>
    <w:p w:rsidR="007607D0" w:rsidRDefault="002E3016" w:rsidP="007607D0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5193665</wp:posOffset>
            </wp:positionH>
            <wp:positionV relativeFrom="paragraph">
              <wp:posOffset>10160</wp:posOffset>
            </wp:positionV>
            <wp:extent cx="1325880" cy="1285875"/>
            <wp:effectExtent l="0" t="0" r="7620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1" t="38295" r="65871" b="40102"/>
                    <a:stretch/>
                  </pic:blipFill>
                  <pic:spPr bwMode="auto">
                    <a:xfrm>
                      <a:off x="0" y="0"/>
                      <a:ext cx="1325880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7D0">
        <w:rPr>
          <w:rFonts w:ascii="UD デジタル 教科書体 NP-R" w:eastAsia="UD デジタル 教科書体 NP-R" w:hint="eastAsia"/>
          <w:sz w:val="24"/>
          <w:szCs w:val="24"/>
        </w:rPr>
        <w:t>４．</w:t>
      </w:r>
      <w:r w:rsidR="00A132AF">
        <w:rPr>
          <w:rFonts w:ascii="UD デジタル 教科書体 NP-R" w:eastAsia="UD デジタル 教科書体 NP-R" w:hint="eastAsia"/>
          <w:sz w:val="24"/>
          <w:szCs w:val="24"/>
        </w:rPr>
        <w:t>貸し出し後の</w:t>
      </w:r>
      <w:r w:rsidR="007607D0">
        <w:rPr>
          <w:rFonts w:ascii="UD デジタル 教科書体 NP-R" w:eastAsia="UD デジタル 教科書体 NP-R" w:hint="eastAsia"/>
          <w:sz w:val="24"/>
          <w:szCs w:val="24"/>
        </w:rPr>
        <w:t>通信契約</w:t>
      </w:r>
    </w:p>
    <w:p w:rsidR="001C2B63" w:rsidRDefault="001C2B63" w:rsidP="007607D0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9318E0">
        <w:rPr>
          <w:rFonts w:ascii="UD デジタル 教科書体 NP-R" w:eastAsia="UD デジタル 教科書体 NP-R" w:hint="eastAsia"/>
          <w:sz w:val="24"/>
          <w:szCs w:val="24"/>
        </w:rPr>
        <w:t>①</w:t>
      </w:r>
      <w:r>
        <w:rPr>
          <w:rFonts w:ascii="UD デジタル 教科書体 NP-R" w:eastAsia="UD デジタル 教科書体 NP-R" w:hint="eastAsia"/>
          <w:sz w:val="24"/>
          <w:szCs w:val="24"/>
        </w:rPr>
        <w:t>【機種：Ｇ３の</w:t>
      </w:r>
      <w:r w:rsidR="009E3409">
        <w:rPr>
          <w:rFonts w:ascii="UD デジタル 教科書体 NP-R" w:eastAsia="UD デジタル 教科書体 NP-R" w:hint="eastAsia"/>
          <w:sz w:val="24"/>
          <w:szCs w:val="24"/>
        </w:rPr>
        <w:t>場合</w:t>
      </w:r>
      <w:r w:rsidR="009318E0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9318E0" w:rsidRPr="009318E0">
        <w:rPr>
          <w:rFonts w:ascii="UD デジタル 教科書体 NP-R" w:eastAsia="UD デジタル 教科書体 NP-R" w:hint="eastAsia"/>
          <w:sz w:val="20"/>
          <w:szCs w:val="24"/>
        </w:rPr>
        <w:t>※台数制限あり</w:t>
      </w:r>
      <w:r w:rsidR="009E3409">
        <w:rPr>
          <w:rFonts w:ascii="UD デジタル 教科書体 NP-R" w:eastAsia="UD デジタル 教科書体 NP-R" w:hint="eastAsia"/>
          <w:sz w:val="24"/>
          <w:szCs w:val="24"/>
        </w:rPr>
        <w:t>】</w:t>
      </w:r>
    </w:p>
    <w:p w:rsidR="00DF3F51" w:rsidRDefault="00F67888" w:rsidP="00E46BA8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E46BA8">
        <w:rPr>
          <w:rFonts w:ascii="UD デジタル 教科書体 NP-R" w:eastAsia="UD デジタル 教科書体 NP-R" w:hint="eastAsia"/>
          <w:sz w:val="24"/>
          <w:szCs w:val="24"/>
        </w:rPr>
        <w:t>…</w:t>
      </w:r>
      <w:r w:rsidR="007607D0" w:rsidRPr="009E3409">
        <w:rPr>
          <w:rFonts w:ascii="UD デジタル 教科書体 NP-R" w:eastAsia="UD デジタル 教科書体 NP-R" w:hint="eastAsia"/>
          <w:sz w:val="24"/>
          <w:szCs w:val="24"/>
        </w:rPr>
        <w:t>株式会社</w:t>
      </w:r>
      <w:r w:rsidR="00853B1A" w:rsidRPr="009E3409">
        <w:rPr>
          <w:rFonts w:ascii="UD デジタル 教科書体 NP-R" w:eastAsia="UD デジタル 教科書体 NP-R" w:hint="eastAsia"/>
          <w:sz w:val="24"/>
          <w:szCs w:val="24"/>
        </w:rPr>
        <w:t>ビジョン</w:t>
      </w:r>
      <w:r w:rsidR="00E46BA8">
        <w:rPr>
          <w:rFonts w:ascii="UD デジタル 教科書体 NP-R" w:eastAsia="UD デジタル 教科書体 NP-R" w:hint="eastAsia"/>
          <w:sz w:val="24"/>
          <w:szCs w:val="24"/>
        </w:rPr>
        <w:t>（ルーター</w:t>
      </w:r>
      <w:r w:rsidR="0012531E" w:rsidRPr="009E3409">
        <w:rPr>
          <w:rFonts w:ascii="UD デジタル 教科書体 NP-R" w:eastAsia="UD デジタル 教科書体 NP-R" w:hint="eastAsia"/>
          <w:sz w:val="24"/>
          <w:szCs w:val="24"/>
        </w:rPr>
        <w:t>販売元）</w:t>
      </w:r>
      <w:r w:rsidR="00826C34" w:rsidRPr="009E3409">
        <w:rPr>
          <w:rFonts w:ascii="UD デジタル 教科書体 NP-R" w:eastAsia="UD デジタル 教科書体 NP-R" w:hint="eastAsia"/>
          <w:sz w:val="24"/>
          <w:szCs w:val="24"/>
        </w:rPr>
        <w:t>が提供する</w:t>
      </w:r>
      <w:r w:rsidRPr="009E3409">
        <w:rPr>
          <w:rFonts w:ascii="UD デジタル 教科書体 NP-R" w:eastAsia="UD デジタル 教科書体 NP-R" w:hint="eastAsia"/>
          <w:sz w:val="24"/>
          <w:szCs w:val="24"/>
        </w:rPr>
        <w:t>通信契約</w:t>
      </w:r>
      <w:r w:rsidR="00DF3F51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</w:p>
    <w:p w:rsidR="001011BD" w:rsidRDefault="00826C34" w:rsidP="001011BD">
      <w:pPr>
        <w:spacing w:line="0" w:lineRule="atLeas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9E3409">
        <w:rPr>
          <w:rFonts w:ascii="UD デジタル 教科書体 NP-R" w:eastAsia="UD デジタル 教科書体 NP-R" w:hint="eastAsia"/>
          <w:sz w:val="24"/>
          <w:szCs w:val="24"/>
        </w:rPr>
        <w:t>「GLOBAL WiFi（グローバルワイファイ）」を利用する</w:t>
      </w:r>
      <w:r w:rsidR="0012531E" w:rsidRPr="009E3409">
        <w:rPr>
          <w:rFonts w:ascii="UD デジタル 教科書体 NP-R" w:eastAsia="UD デジタル 教科書体 NP-R" w:hint="eastAsia"/>
          <w:sz w:val="24"/>
          <w:szCs w:val="24"/>
        </w:rPr>
        <w:t>方法</w:t>
      </w:r>
      <w:r w:rsidR="00E46BA8">
        <w:rPr>
          <w:rFonts w:ascii="UD デジタル 教科書体 NP-R" w:eastAsia="UD デジタル 教科書体 NP-R" w:hint="eastAsia"/>
          <w:sz w:val="24"/>
          <w:szCs w:val="24"/>
        </w:rPr>
        <w:t>です。</w:t>
      </w:r>
    </w:p>
    <w:p w:rsidR="001011BD" w:rsidRDefault="0012531E" w:rsidP="001011BD">
      <w:pPr>
        <w:spacing w:line="0" w:lineRule="atLeas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パソコンや</w:t>
      </w:r>
      <w:r w:rsidR="006F6E62">
        <w:rPr>
          <w:rFonts w:ascii="UD デジタル 教科書体 NP-R" w:eastAsia="UD デジタル 教科書体 NP-R" w:hint="eastAsia"/>
          <w:sz w:val="24"/>
          <w:szCs w:val="24"/>
        </w:rPr>
        <w:t>スマートフォンなどから</w:t>
      </w:r>
      <w:r>
        <w:rPr>
          <w:rFonts w:ascii="UD デジタル 教科書体 NP-R" w:eastAsia="UD デジタル 教科書体 NP-R" w:hint="eastAsia"/>
          <w:sz w:val="24"/>
          <w:szCs w:val="24"/>
        </w:rPr>
        <w:t>専用サイトへアクセスし契約手続き</w:t>
      </w:r>
    </w:p>
    <w:p w:rsidR="001011BD" w:rsidRDefault="002E3016" w:rsidP="001011BD">
      <w:pPr>
        <w:spacing w:line="0" w:lineRule="atLeas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>
                <wp:simplePos x="0" y="0"/>
                <wp:positionH relativeFrom="column">
                  <wp:posOffset>5069840</wp:posOffset>
                </wp:positionH>
                <wp:positionV relativeFrom="paragraph">
                  <wp:posOffset>97790</wp:posOffset>
                </wp:positionV>
                <wp:extent cx="1657350" cy="2571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3016" w:rsidRPr="002E3016" w:rsidRDefault="002E3016">
                            <w:pPr>
                              <w:rPr>
                                <w:sz w:val="20"/>
                              </w:rPr>
                            </w:pPr>
                            <w:r w:rsidRPr="002E301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4"/>
                              </w:rPr>
                              <w:t>GLOBAL WiFiの契約料金</w:t>
                            </w:r>
                            <w:r w:rsidRPr="002E3016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4"/>
                              </w:rPr>
                              <w:t>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.2pt;margin-top:7.7pt;width:130.5pt;height:20.25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" fillcolor="white [3201]" stroked="f" strokeweight=".5pt">
                <v:textbox>
                  <w:txbxContent>
                    <w:p w:rsidR="002E3016" w:rsidRPr="002E3016" w:rsidRDefault="002E3016">
                      <w:pPr>
                        <w:rPr>
                          <w:sz w:val="20"/>
                        </w:rPr>
                      </w:pPr>
                      <w:r w:rsidRPr="002E3016">
                        <w:rPr>
                          <w:rFonts w:ascii="UD デジタル 教科書体 NP-R" w:eastAsia="UD デジタル 教科書体 NP-R" w:hint="eastAsia"/>
                          <w:sz w:val="18"/>
                          <w:szCs w:val="24"/>
                        </w:rPr>
                        <w:t xml:space="preserve">GLOBAL </w:t>
                      </w:r>
                      <w:proofErr w:type="spellStart"/>
                      <w:r w:rsidRPr="002E3016">
                        <w:rPr>
                          <w:rFonts w:ascii="UD デジタル 教科書体 NP-R" w:eastAsia="UD デジタル 教科書体 NP-R" w:hint="eastAsia"/>
                          <w:sz w:val="18"/>
                          <w:szCs w:val="24"/>
                        </w:rPr>
                        <w:t>WiFi</w:t>
                      </w:r>
                      <w:proofErr w:type="spellEnd"/>
                      <w:r w:rsidRPr="002E3016">
                        <w:rPr>
                          <w:rFonts w:ascii="UD デジタル 教科書体 NP-R" w:eastAsia="UD デジタル 教科書体 NP-R" w:hint="eastAsia"/>
                          <w:sz w:val="18"/>
                          <w:szCs w:val="24"/>
                        </w:rPr>
                        <w:t>の契約料金</w:t>
                      </w:r>
                      <w:r w:rsidRPr="002E3016">
                        <w:rPr>
                          <w:rFonts w:ascii="ＭＳ 明朝" w:eastAsia="ＭＳ 明朝" w:hAnsi="ＭＳ 明朝" w:cs="ＭＳ 明朝" w:hint="eastAsia"/>
                          <w:sz w:val="18"/>
                          <w:szCs w:val="24"/>
                        </w:rPr>
                        <w:t>▲</w:t>
                      </w:r>
                    </w:p>
                  </w:txbxContent>
                </v:textbox>
              </v:shape>
            </w:pict>
          </mc:Fallback>
        </mc:AlternateContent>
      </w:r>
      <w:r w:rsidR="0012531E">
        <w:rPr>
          <w:rFonts w:ascii="UD デジタル 教科書体 NP-R" w:eastAsia="UD デジタル 教科書体 NP-R" w:hint="eastAsia"/>
          <w:sz w:val="24"/>
          <w:szCs w:val="24"/>
        </w:rPr>
        <w:t>を行います。</w:t>
      </w:r>
      <w:r w:rsidR="002B53BD">
        <w:rPr>
          <w:rFonts w:ascii="UD デジタル 教科書体 NP-R" w:eastAsia="UD デジタル 教科書体 NP-R" w:hint="eastAsia"/>
          <w:sz w:val="24"/>
          <w:szCs w:val="24"/>
        </w:rPr>
        <w:t>契約手続きが完了すると、数時間で通信ができる状態にな</w:t>
      </w:r>
    </w:p>
    <w:p w:rsidR="00E46BA8" w:rsidRDefault="002B53BD" w:rsidP="002E3016">
      <w:pPr>
        <w:spacing w:line="0" w:lineRule="atLeas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ります。</w:t>
      </w:r>
    </w:p>
    <w:p w:rsidR="007607D0" w:rsidRDefault="009318E0" w:rsidP="008E7466">
      <w:pPr>
        <w:spacing w:line="0" w:lineRule="atLeast"/>
        <w:ind w:leftChars="100" w:left="21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②</w:t>
      </w:r>
      <w:r w:rsidR="00DF3F51">
        <w:rPr>
          <w:rFonts w:ascii="UD デジタル 教科書体 NP-R" w:eastAsia="UD デジタル 教科書体 NP-R" w:hint="eastAsia"/>
          <w:sz w:val="24"/>
          <w:szCs w:val="24"/>
        </w:rPr>
        <w:t>【機種：ＧＷ０１の場合】</w:t>
      </w:r>
      <w:r w:rsidR="0090740B">
        <w:rPr>
          <w:rFonts w:ascii="UD デジタル 教科書体 NP-R" w:eastAsia="UD デジタル 教科書体 NP-R" w:hint="eastAsia"/>
          <w:sz w:val="24"/>
          <w:szCs w:val="24"/>
        </w:rPr>
        <w:t>…</w:t>
      </w:r>
      <w:r w:rsidR="00826C34">
        <w:rPr>
          <w:rFonts w:ascii="UD デジタル 教科書体 NP-R" w:eastAsia="UD デジタル 教科書体 NP-R" w:hint="eastAsia"/>
          <w:sz w:val="24"/>
          <w:szCs w:val="24"/>
        </w:rPr>
        <w:t>各ご家庭で</w:t>
      </w:r>
      <w:r w:rsidR="006F6E62">
        <w:rPr>
          <w:rFonts w:ascii="UD デジタル 教科書体 NP-R" w:eastAsia="UD デジタル 教科書体 NP-R" w:hint="eastAsia"/>
          <w:sz w:val="24"/>
          <w:szCs w:val="24"/>
        </w:rPr>
        <w:t>任意の通信事業者と契約</w:t>
      </w:r>
      <w:r w:rsidR="008E2B35">
        <w:rPr>
          <w:rFonts w:ascii="UD デジタル 教科書体 NP-R" w:eastAsia="UD デジタル 教科書体 NP-R" w:hint="eastAsia"/>
          <w:sz w:val="24"/>
          <w:szCs w:val="24"/>
        </w:rPr>
        <w:t>する</w:t>
      </w:r>
      <w:r w:rsidR="0090740B">
        <w:rPr>
          <w:rFonts w:ascii="UD デジタル 教科書体 NP-R" w:eastAsia="UD デジタル 教科書体 NP-R" w:hint="eastAsia"/>
          <w:sz w:val="24"/>
          <w:szCs w:val="24"/>
        </w:rPr>
        <w:t>方式となります。</w:t>
      </w:r>
      <w:r w:rsidR="00826C34">
        <w:rPr>
          <w:rFonts w:ascii="UD デジタル 教科書体 NP-R" w:eastAsia="UD デジタル 教科書体 NP-R" w:hint="eastAsia"/>
          <w:sz w:val="24"/>
          <w:szCs w:val="24"/>
        </w:rPr>
        <w:t>別途任意の通信事業者で契約したSIMカード</w:t>
      </w:r>
      <w:r w:rsidR="0005682A">
        <w:rPr>
          <w:rFonts w:ascii="UD デジタル 教科書体 NP-R" w:eastAsia="UD デジタル 教科書体 NP-R" w:hint="eastAsia"/>
          <w:sz w:val="24"/>
          <w:szCs w:val="24"/>
        </w:rPr>
        <w:t>（NanoSIM）</w:t>
      </w:r>
      <w:r w:rsidR="00826C34">
        <w:rPr>
          <w:rFonts w:ascii="UD デジタル 教科書体 NP-R" w:eastAsia="UD デジタル 教科書体 NP-R" w:hint="eastAsia"/>
          <w:sz w:val="24"/>
          <w:szCs w:val="24"/>
        </w:rPr>
        <w:t>を</w:t>
      </w:r>
      <w:r w:rsidR="00E536E1">
        <w:rPr>
          <w:rFonts w:ascii="UD デジタル 教科書体 NP-R" w:eastAsia="UD デジタル 教科書体 NP-R" w:hint="eastAsia"/>
          <w:sz w:val="24"/>
          <w:szCs w:val="24"/>
        </w:rPr>
        <w:t>ルーターに</w:t>
      </w:r>
      <w:r w:rsidR="00826C34">
        <w:rPr>
          <w:rFonts w:ascii="UD デジタル 教科書体 NP-R" w:eastAsia="UD デジタル 教科書体 NP-R" w:hint="eastAsia"/>
          <w:sz w:val="24"/>
          <w:szCs w:val="24"/>
        </w:rPr>
        <w:t>挿入して使用</w:t>
      </w:r>
      <w:r>
        <w:rPr>
          <w:rFonts w:ascii="UD デジタル 教科書体 NP-R" w:eastAsia="UD デジタル 教科書体 NP-R" w:hint="eastAsia"/>
          <w:sz w:val="24"/>
          <w:szCs w:val="24"/>
        </w:rPr>
        <w:t>し</w:t>
      </w:r>
      <w:r w:rsidR="00826C34">
        <w:rPr>
          <w:rFonts w:ascii="UD デジタル 教科書体 NP-R" w:eastAsia="UD デジタル 教科書体 NP-R" w:hint="eastAsia"/>
          <w:sz w:val="24"/>
          <w:szCs w:val="24"/>
        </w:rPr>
        <w:t>ます。</w:t>
      </w:r>
    </w:p>
    <w:p w:rsidR="002B53BD" w:rsidRPr="009318E0" w:rsidRDefault="00E46BA8" w:rsidP="008E7466">
      <w:pPr>
        <w:spacing w:line="0" w:lineRule="atLeast"/>
        <w:ind w:left="240" w:hangingChars="100" w:hanging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B8564E">
        <w:rPr>
          <w:rFonts w:ascii="UD デジタル 教科書体 NP-R" w:eastAsia="UD デジタル 教科書体 NP-R" w:hint="eastAsia"/>
          <w:sz w:val="24"/>
          <w:szCs w:val="24"/>
        </w:rPr>
        <w:t>※対応しているSIMかどうか、事前に通信事業者へ確認することをお勧めします。SIM購入にあたり、ルーター現物が必要な際は担当までご連絡ください。</w:t>
      </w:r>
    </w:p>
    <w:p w:rsidR="006A639E" w:rsidRDefault="006A639E" w:rsidP="007607D0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lastRenderedPageBreak/>
        <w:t>５</w:t>
      </w:r>
      <w:r w:rsidR="007607D0">
        <w:rPr>
          <w:rFonts w:ascii="UD デジタル 教科書体 NP-R" w:eastAsia="UD デジタル 教科書体 NP-R" w:hint="eastAsia"/>
          <w:sz w:val="24"/>
          <w:szCs w:val="24"/>
        </w:rPr>
        <w:t>．</w:t>
      </w:r>
      <w:r>
        <w:rPr>
          <w:rFonts w:ascii="UD デジタル 教科書体 NP-R" w:eastAsia="UD デジタル 教科書体 NP-R" w:hint="eastAsia"/>
          <w:sz w:val="24"/>
          <w:szCs w:val="24"/>
        </w:rPr>
        <w:t>貸出しにあたっての注意事項</w:t>
      </w:r>
    </w:p>
    <w:p w:rsidR="006A639E" w:rsidRDefault="006A639E" w:rsidP="006A639E">
      <w:pPr>
        <w:spacing w:line="0" w:lineRule="atLeast"/>
        <w:ind w:leftChars="100" w:left="450" w:hangingChars="100" w:hanging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・台数に限りがあ</w:t>
      </w:r>
      <w:r w:rsidR="007A61B5">
        <w:rPr>
          <w:rFonts w:ascii="UD デジタル 教科書体 NP-R" w:eastAsia="UD デジタル 教科書体 NP-R" w:hint="eastAsia"/>
          <w:sz w:val="24"/>
          <w:szCs w:val="24"/>
        </w:rPr>
        <w:t>るため</w:t>
      </w:r>
      <w:r>
        <w:rPr>
          <w:rFonts w:ascii="UD デジタル 教科書体 NP-R" w:eastAsia="UD デジタル 教科書体 NP-R" w:hint="eastAsia"/>
          <w:sz w:val="24"/>
          <w:szCs w:val="24"/>
        </w:rPr>
        <w:t>、貸出希望が多数の場合は優先度に応じて貸出します。</w:t>
      </w:r>
    </w:p>
    <w:p w:rsidR="00F67888" w:rsidRDefault="006A639E" w:rsidP="00F67888">
      <w:pPr>
        <w:spacing w:line="0" w:lineRule="atLeast"/>
        <w:ind w:leftChars="100" w:left="450" w:hangingChars="100" w:hanging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="00F67888">
        <w:rPr>
          <w:rFonts w:ascii="UD デジタル 教科書体 NP-R" w:eastAsia="UD デジタル 教科書体 NP-R" w:hint="eastAsia"/>
          <w:sz w:val="24"/>
          <w:szCs w:val="24"/>
        </w:rPr>
        <w:t>ご家庭でWi-Fi環境を整備した時や市外に転校した場合など、対象者の要件を満たさなくなったときは、速やかにルーターを返却いただきます。</w:t>
      </w:r>
    </w:p>
    <w:p w:rsidR="00F67888" w:rsidRDefault="00F67888" w:rsidP="00F67888">
      <w:pPr>
        <w:tabs>
          <w:tab w:val="left" w:pos="7797"/>
        </w:tabs>
        <w:spacing w:line="0" w:lineRule="atLeast"/>
        <w:ind w:leftChars="100" w:left="450" w:hangingChars="100" w:hanging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・貸出期間中でも、ルーターの管理運用の状況により返却いただく場合があります。</w:t>
      </w:r>
    </w:p>
    <w:p w:rsidR="00F67888" w:rsidRDefault="00F67888" w:rsidP="00F67888">
      <w:pPr>
        <w:spacing w:line="0" w:lineRule="atLeast"/>
        <w:ind w:leftChars="100" w:left="450" w:hangingChars="100" w:hanging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・貸</w:t>
      </w:r>
      <w:r w:rsidR="00E536E1">
        <w:rPr>
          <w:rFonts w:ascii="UD デジタル 教科書体 NP-R" w:eastAsia="UD デジタル 教科書体 NP-R" w:hint="eastAsia"/>
          <w:sz w:val="24"/>
          <w:szCs w:val="24"/>
        </w:rPr>
        <w:t>し</w:t>
      </w:r>
      <w:r>
        <w:rPr>
          <w:rFonts w:ascii="UD デジタル 教科書体 NP-R" w:eastAsia="UD デジタル 教科書体 NP-R" w:hint="eastAsia"/>
          <w:sz w:val="24"/>
          <w:szCs w:val="24"/>
        </w:rPr>
        <w:t>出す</w:t>
      </w:r>
      <w:r w:rsidRPr="00F67888">
        <w:rPr>
          <w:rFonts w:ascii="UD デジタル 教科書体 NP-R" w:eastAsia="UD デジタル 教科書体 NP-R" w:hint="eastAsia"/>
          <w:sz w:val="24"/>
          <w:szCs w:val="24"/>
        </w:rPr>
        <w:t>ルーター</w:t>
      </w:r>
      <w:r>
        <w:rPr>
          <w:rFonts w:ascii="UD デジタル 教科書体 NP-R" w:eastAsia="UD デジタル 教科書体 NP-R" w:hint="eastAsia"/>
          <w:sz w:val="24"/>
          <w:szCs w:val="24"/>
        </w:rPr>
        <w:t>は家庭学習専用です。</w:t>
      </w:r>
    </w:p>
    <w:p w:rsidR="00A05728" w:rsidRDefault="00A05728" w:rsidP="00F67888">
      <w:pPr>
        <w:spacing w:line="0" w:lineRule="atLeast"/>
        <w:ind w:leftChars="100" w:left="450" w:hangingChars="100" w:hanging="240"/>
        <w:rPr>
          <w:rFonts w:ascii="UD デジタル 教科書体 NP-R" w:eastAsia="UD デジタル 教科書体 NP-R"/>
          <w:sz w:val="24"/>
          <w:szCs w:val="24"/>
        </w:rPr>
      </w:pPr>
    </w:p>
    <w:p w:rsidR="00F67888" w:rsidRPr="00D74C40" w:rsidRDefault="00D74C40" w:rsidP="00F67888">
      <w:pPr>
        <w:spacing w:line="0" w:lineRule="atLeast"/>
        <w:ind w:leftChars="100" w:left="370" w:hangingChars="100" w:hanging="160"/>
        <w:rPr>
          <w:rFonts w:ascii="UD デジタル 教科書体 NP-R" w:eastAsia="UD デジタル 教科書体 NP-R"/>
          <w:sz w:val="16"/>
          <w:szCs w:val="24"/>
        </w:rPr>
      </w:pPr>
      <w:r w:rsidRPr="00D74C40">
        <w:rPr>
          <w:rFonts w:ascii="UD デジタル 教科書体 NP-R" w:eastAsia="UD デジタル 教科書体 NP-R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97790</wp:posOffset>
                </wp:positionV>
                <wp:extent cx="6572250" cy="78105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781050"/>
                        </a:xfrm>
                        <a:prstGeom prst="roundRect">
                          <a:avLst/>
                        </a:prstGeom>
                        <a:pattFill prst="pct30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cap="rnd" cmpd="dbl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B87A08" id="角丸四角形 5" o:spid="_x0000_s1026" style="position:absolute;left:0;text-align:left;margin-left:-2.8pt;margin-top:7.7pt;width:517.5pt;height:61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" fillcolor="#f2f2f2 [3052]" strokecolor="black [3213]" strokeweight="1pt">
                <v:fill r:id="rId8" o:title="" color2="white [3212]" type="pattern"/>
                <v:stroke dashstyle="dash" linestyle="thinThin" joinstyle="miter" endcap="round"/>
              </v:roundrect>
            </w:pict>
          </mc:Fallback>
        </mc:AlternateContent>
      </w:r>
    </w:p>
    <w:p w:rsidR="002B53BD" w:rsidRDefault="007607D0" w:rsidP="00E536E1">
      <w:pPr>
        <w:spacing w:line="0" w:lineRule="atLeas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各通信事業者から</w:t>
      </w:r>
      <w:r w:rsidR="002B53BD">
        <w:rPr>
          <w:rFonts w:ascii="UD デジタル 教科書体 NP-R" w:eastAsia="UD デジタル 教科書体 NP-R" w:hint="eastAsia"/>
          <w:sz w:val="24"/>
          <w:szCs w:val="24"/>
        </w:rPr>
        <w:t>通信機器も含めた</w:t>
      </w:r>
      <w:r>
        <w:rPr>
          <w:rFonts w:ascii="UD デジタル 教科書体 NP-R" w:eastAsia="UD デジタル 教科書体 NP-R" w:hint="eastAsia"/>
          <w:sz w:val="24"/>
          <w:szCs w:val="24"/>
        </w:rPr>
        <w:t>比較的安価な契約プランも出ています</w:t>
      </w:r>
      <w:r w:rsidR="002B53BD">
        <w:rPr>
          <w:rFonts w:ascii="UD デジタル 教科書体 NP-R" w:eastAsia="UD デジタル 教科書体 NP-R" w:hint="eastAsia"/>
          <w:sz w:val="24"/>
          <w:szCs w:val="24"/>
        </w:rPr>
        <w:t>。この貸出制度も含めてよくご検討いただき、</w:t>
      </w:r>
      <w:r>
        <w:rPr>
          <w:rFonts w:ascii="UD デジタル 教科書体 NP-R" w:eastAsia="UD デジタル 教科書体 NP-R" w:hint="eastAsia"/>
          <w:sz w:val="24"/>
          <w:szCs w:val="24"/>
        </w:rPr>
        <w:t>ご家庭の通信環境整備</w:t>
      </w:r>
      <w:r w:rsidR="002B53BD">
        <w:rPr>
          <w:rFonts w:ascii="UD デジタル 教科書体 NP-R" w:eastAsia="UD デジタル 教科書体 NP-R" w:hint="eastAsia"/>
          <w:sz w:val="24"/>
          <w:szCs w:val="24"/>
        </w:rPr>
        <w:t>にご協力くださいますよう</w:t>
      </w:r>
      <w:r>
        <w:rPr>
          <w:rFonts w:ascii="UD デジタル 教科書体 NP-R" w:eastAsia="UD デジタル 教科書体 NP-R" w:hint="eastAsia"/>
          <w:sz w:val="24"/>
          <w:szCs w:val="24"/>
        </w:rPr>
        <w:t>お願いいたします。</w:t>
      </w:r>
    </w:p>
    <w:p w:rsidR="00E536E1" w:rsidRDefault="00D74C40" w:rsidP="00E536E1">
      <w:pPr>
        <w:spacing w:line="0" w:lineRule="atLeas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7663268" wp14:editId="06A8A457">
                <wp:simplePos x="0" y="0"/>
                <wp:positionH relativeFrom="column">
                  <wp:posOffset>-35560</wp:posOffset>
                </wp:positionH>
                <wp:positionV relativeFrom="paragraph">
                  <wp:posOffset>181610</wp:posOffset>
                </wp:positionV>
                <wp:extent cx="6572250" cy="1228725"/>
                <wp:effectExtent l="0" t="0" r="19050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228725"/>
                        </a:xfrm>
                        <a:prstGeom prst="roundRect">
                          <a:avLst>
                            <a:gd name="adj" fmla="val 8144"/>
                          </a:avLst>
                        </a:prstGeom>
                        <a:pattFill prst="pct30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cap="rnd" cmpd="dbl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97B406" id="角丸四角形 6" o:spid="_x0000_s1026" style="position:absolute;left:0;text-align:left;margin-left:-2.8pt;margin-top:14.3pt;width:517.5pt;height:96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3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" fillcolor="#f2f2f2 [3052]" strokecolor="black [3213]" strokeweight="1pt">
                <v:fill r:id="rId8" o:title="" color2="white [3212]" type="pattern"/>
                <v:stroke dashstyle="dash" linestyle="thinThin" joinstyle="miter" endcap="round"/>
              </v:roundrect>
            </w:pict>
          </mc:Fallback>
        </mc:AlternateContent>
      </w:r>
    </w:p>
    <w:p w:rsidR="00DA332F" w:rsidRPr="00DA332F" w:rsidRDefault="00DA332F" w:rsidP="00DA332F">
      <w:pPr>
        <w:spacing w:line="0" w:lineRule="atLeast"/>
        <w:ind w:firstLineChars="100" w:firstLine="24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DA332F">
        <w:rPr>
          <w:rFonts w:ascii="UD デジタル 教科書体 NP-R" w:eastAsia="UD デジタル 教科書体 NP-R" w:hint="eastAsia"/>
          <w:sz w:val="24"/>
          <w:szCs w:val="24"/>
          <w:u w:val="single"/>
        </w:rPr>
        <w:t>「オンライン学習通信費」を援助します</w:t>
      </w:r>
    </w:p>
    <w:p w:rsidR="00D74C40" w:rsidRDefault="00DA332F" w:rsidP="00DA332F">
      <w:pPr>
        <w:spacing w:line="0" w:lineRule="atLeas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DA332F">
        <w:rPr>
          <w:rFonts w:ascii="UD デジタル 教科書体 NP-R" w:eastAsia="UD デジタル 教科書体 NP-R" w:hint="eastAsia"/>
          <w:sz w:val="24"/>
          <w:szCs w:val="24"/>
        </w:rPr>
        <w:t>市では、経済的な理由によりお困りの方のために、学用品費</w:t>
      </w:r>
      <w:r>
        <w:rPr>
          <w:rFonts w:ascii="UD デジタル 教科書体 NP-R" w:eastAsia="UD デジタル 教科書体 NP-R" w:hint="eastAsia"/>
          <w:sz w:val="24"/>
          <w:szCs w:val="24"/>
        </w:rPr>
        <w:t>や</w:t>
      </w:r>
      <w:r w:rsidRPr="00DA332F">
        <w:rPr>
          <w:rFonts w:ascii="UD デジタル 教科書体 NP-R" w:eastAsia="UD デジタル 教科書体 NP-R" w:hint="eastAsia"/>
          <w:sz w:val="24"/>
          <w:szCs w:val="24"/>
        </w:rPr>
        <w:t>給食費</w:t>
      </w:r>
      <w:r>
        <w:rPr>
          <w:rFonts w:ascii="UD デジタル 教科書体 NP-R" w:eastAsia="UD デジタル 教科書体 NP-R" w:hint="eastAsia"/>
          <w:sz w:val="24"/>
          <w:szCs w:val="24"/>
        </w:rPr>
        <w:t>など</w:t>
      </w:r>
      <w:r w:rsidRPr="00DA332F">
        <w:rPr>
          <w:rFonts w:ascii="UD デジタル 教科書体 NP-R" w:eastAsia="UD デジタル 教科書体 NP-R" w:hint="eastAsia"/>
          <w:sz w:val="24"/>
          <w:szCs w:val="24"/>
        </w:rPr>
        <w:t>学習に必要な費用の一部を援助しており</w:t>
      </w:r>
      <w:r>
        <w:rPr>
          <w:rFonts w:ascii="UD デジタル 教科書体 NP-R" w:eastAsia="UD デジタル 教科書体 NP-R" w:hint="eastAsia"/>
          <w:sz w:val="24"/>
          <w:szCs w:val="24"/>
        </w:rPr>
        <w:t>ます。その中で、オンライン学習にかかる通信費も援助の対象としております</w:t>
      </w:r>
      <w:r w:rsidRPr="00DA332F">
        <w:rPr>
          <w:rFonts w:ascii="UD デジタル 教科書体 NP-R" w:eastAsia="UD デジタル 教科書体 NP-R" w:hint="eastAsia"/>
          <w:sz w:val="24"/>
          <w:szCs w:val="24"/>
        </w:rPr>
        <w:t>。</w:t>
      </w:r>
      <w:r>
        <w:rPr>
          <w:rFonts w:ascii="UD デジタル 教科書体 NP-R" w:eastAsia="UD デジタル 教科書体 NP-R" w:hint="eastAsia"/>
          <w:sz w:val="24"/>
          <w:szCs w:val="24"/>
        </w:rPr>
        <w:t>申請手続き等については、教育委員会</w:t>
      </w:r>
      <w:r w:rsidR="00F546D6">
        <w:rPr>
          <w:rFonts w:ascii="UD デジタル 教科書体 NP-R" w:eastAsia="UD デジタル 教科書体 NP-R" w:hint="eastAsia"/>
          <w:sz w:val="24"/>
          <w:szCs w:val="24"/>
        </w:rPr>
        <w:t>こども未来</w:t>
      </w:r>
      <w:r>
        <w:rPr>
          <w:rFonts w:ascii="UD デジタル 教科書体 NP-R" w:eastAsia="UD デジタル 教科書体 NP-R" w:hint="eastAsia"/>
          <w:sz w:val="24"/>
          <w:szCs w:val="24"/>
        </w:rPr>
        <w:t>課または在籍する学校へお問合せください。</w:t>
      </w:r>
      <w:r w:rsidR="00D74C40">
        <w:rPr>
          <w:rFonts w:ascii="UD デジタル 教科書体 NP-R" w:eastAsia="UD デジタル 教科書体 NP-R" w:hint="eastAsia"/>
          <w:sz w:val="24"/>
          <w:szCs w:val="24"/>
        </w:rPr>
        <w:t>（</w:t>
      </w:r>
      <w:r w:rsidRPr="00DA332F">
        <w:rPr>
          <w:rFonts w:ascii="UD デジタル 教科書体 NP-R" w:eastAsia="UD デジタル 教科書体 NP-R" w:hint="eastAsia"/>
          <w:sz w:val="24"/>
          <w:szCs w:val="24"/>
        </w:rPr>
        <w:t>所得</w:t>
      </w:r>
      <w:r w:rsidR="00D74C40">
        <w:rPr>
          <w:rFonts w:ascii="UD デジタル 教科書体 NP-R" w:eastAsia="UD デジタル 教科書体 NP-R" w:hint="eastAsia"/>
          <w:sz w:val="24"/>
          <w:szCs w:val="24"/>
        </w:rPr>
        <w:t>状況などによる</w:t>
      </w:r>
      <w:r w:rsidRPr="00DA332F">
        <w:rPr>
          <w:rFonts w:ascii="UD デジタル 教科書体 NP-R" w:eastAsia="UD デジタル 教科書体 NP-R" w:hint="eastAsia"/>
          <w:sz w:val="24"/>
          <w:szCs w:val="24"/>
        </w:rPr>
        <w:t>審査</w:t>
      </w:r>
      <w:r w:rsidR="00D74C40">
        <w:rPr>
          <w:rFonts w:ascii="UD デジタル 教科書体 NP-R" w:eastAsia="UD デジタル 教科書体 NP-R" w:hint="eastAsia"/>
          <w:sz w:val="24"/>
          <w:szCs w:val="24"/>
        </w:rPr>
        <w:t>があります</w:t>
      </w:r>
      <w:r w:rsidRPr="00DA332F">
        <w:rPr>
          <w:rFonts w:ascii="UD デジタル 教科書体 NP-R" w:eastAsia="UD デジタル 教科書体 NP-R" w:hint="eastAsia"/>
          <w:sz w:val="24"/>
          <w:szCs w:val="24"/>
        </w:rPr>
        <w:t>。</w:t>
      </w:r>
      <w:r w:rsidR="00D74C40">
        <w:rPr>
          <w:rFonts w:ascii="UD デジタル 教科書体 NP-R" w:eastAsia="UD デジタル 教科書体 NP-R" w:hint="eastAsia"/>
          <w:sz w:val="24"/>
          <w:szCs w:val="24"/>
        </w:rPr>
        <w:t>）</w:t>
      </w:r>
    </w:p>
    <w:p w:rsidR="00366723" w:rsidRDefault="00366723" w:rsidP="00F72321">
      <w:pPr>
        <w:spacing w:line="0" w:lineRule="atLeast"/>
        <w:ind w:leftChars="877" w:left="1842"/>
        <w:rPr>
          <w:rFonts w:ascii="UD デジタル 教科書体 NP-R" w:eastAsia="UD デジタル 教科書体 NP-R"/>
          <w:sz w:val="24"/>
          <w:szCs w:val="24"/>
        </w:rPr>
      </w:pPr>
    </w:p>
    <w:p w:rsidR="00F72321" w:rsidRDefault="00F72321" w:rsidP="00F72321">
      <w:pPr>
        <w:spacing w:line="0" w:lineRule="atLeast"/>
        <w:ind w:leftChars="877" w:left="1842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担当　男鹿市教育委員会</w:t>
      </w:r>
      <w:r w:rsidR="00F546D6">
        <w:rPr>
          <w:rFonts w:ascii="UD デジタル 教科書体 NP-R" w:eastAsia="UD デジタル 教科書体 NP-R" w:hint="eastAsia"/>
          <w:sz w:val="24"/>
          <w:szCs w:val="24"/>
        </w:rPr>
        <w:t>こども未来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課　</w:t>
      </w:r>
    </w:p>
    <w:p w:rsidR="00F72321" w:rsidRDefault="00F72321" w:rsidP="00F72321">
      <w:pPr>
        <w:spacing w:line="0" w:lineRule="atLeast"/>
        <w:ind w:leftChars="877" w:left="1842" w:firstLineChars="337" w:firstLine="809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モバイルＷｉ-Ｆｉルーター貸出担当　　電話　24-9101</w:t>
      </w:r>
    </w:p>
    <w:p w:rsidR="008E7466" w:rsidRDefault="001011BD" w:rsidP="008E7466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405765</wp:posOffset>
                </wp:positionV>
                <wp:extent cx="6334125" cy="41624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416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7466" w:rsidRDefault="008E7466" w:rsidP="008E7466">
                            <w:pPr>
                              <w:jc w:val="center"/>
                            </w:pPr>
                            <w:r w:rsidRPr="008E7466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6138545" cy="3996006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38545" cy="3996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7466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6138545" cy="3996006"/>
                                  <wp:effectExtent l="0" t="0" r="0" b="508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38545" cy="3996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10.7pt;margin-top:31.95pt;width:498.75pt;height:327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" filled="f" stroked="f" strokeweight="1pt">
                <v:textbox>
                  <w:txbxContent>
                    <w:p w:rsidR="008E7466" w:rsidRDefault="008E7466" w:rsidP="008E7466">
                      <w:pPr>
                        <w:jc w:val="center"/>
                      </w:pPr>
                      <w:r w:rsidRPr="008E7466"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6138545" cy="3996006"/>
                            <wp:effectExtent l="0" t="0" r="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38545" cy="39960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E7466"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6138545" cy="3996006"/>
                            <wp:effectExtent l="0" t="0" r="0" b="508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38545" cy="39960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8E7466" w:rsidSect="008E7466">
      <w:headerReference w:type="default" r:id="rId13"/>
      <w:footerReference w:type="default" r:id="rId14"/>
      <w:pgSz w:w="11906" w:h="16838" w:code="9"/>
      <w:pgMar w:top="851" w:right="851" w:bottom="851" w:left="851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3AD" w:rsidRDefault="004313AD" w:rsidP="004313AD">
      <w:r>
        <w:separator/>
      </w:r>
    </w:p>
  </w:endnote>
  <w:endnote w:type="continuationSeparator" w:id="0">
    <w:p w:rsidR="004313AD" w:rsidRDefault="004313AD" w:rsidP="0043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0888213"/>
      <w:docPartObj>
        <w:docPartGallery w:val="Page Numbers (Bottom of Page)"/>
        <w:docPartUnique/>
      </w:docPartObj>
    </w:sdtPr>
    <w:sdtEndPr/>
    <w:sdtContent>
      <w:p w:rsidR="00F73159" w:rsidRDefault="00F7315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07D" w:rsidRPr="00D4107D">
          <w:rPr>
            <w:noProof/>
            <w:lang w:val="ja-JP"/>
          </w:rPr>
          <w:t>2</w:t>
        </w:r>
        <w:r>
          <w:fldChar w:fldCharType="end"/>
        </w:r>
      </w:p>
    </w:sdtContent>
  </w:sdt>
  <w:p w:rsidR="00F73159" w:rsidRDefault="00F731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3AD" w:rsidRDefault="004313AD" w:rsidP="004313AD">
      <w:r>
        <w:separator/>
      </w:r>
    </w:p>
  </w:footnote>
  <w:footnote w:type="continuationSeparator" w:id="0">
    <w:p w:rsidR="004313AD" w:rsidRDefault="004313AD" w:rsidP="0043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B7B" w:rsidRDefault="00E54B7B">
    <w:pPr>
      <w:pStyle w:val="a7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0CB6"/>
    <w:multiLevelType w:val="hybridMultilevel"/>
    <w:tmpl w:val="0CB84E8E"/>
    <w:lvl w:ilvl="0" w:tplc="2724F73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66"/>
    <w:rsid w:val="0005682A"/>
    <w:rsid w:val="000568FF"/>
    <w:rsid w:val="00092CE0"/>
    <w:rsid w:val="000D0F63"/>
    <w:rsid w:val="000E535C"/>
    <w:rsid w:val="001011BD"/>
    <w:rsid w:val="001208C6"/>
    <w:rsid w:val="0012531E"/>
    <w:rsid w:val="001C2B63"/>
    <w:rsid w:val="001F12AA"/>
    <w:rsid w:val="00213451"/>
    <w:rsid w:val="0021560E"/>
    <w:rsid w:val="002222D2"/>
    <w:rsid w:val="00225E49"/>
    <w:rsid w:val="0022674F"/>
    <w:rsid w:val="00267B5B"/>
    <w:rsid w:val="00282EC0"/>
    <w:rsid w:val="002A0853"/>
    <w:rsid w:val="002B53BD"/>
    <w:rsid w:val="002B7FB6"/>
    <w:rsid w:val="002E3016"/>
    <w:rsid w:val="002E4314"/>
    <w:rsid w:val="00300B01"/>
    <w:rsid w:val="00346533"/>
    <w:rsid w:val="00364CA9"/>
    <w:rsid w:val="00366723"/>
    <w:rsid w:val="003D2ACA"/>
    <w:rsid w:val="00405714"/>
    <w:rsid w:val="004313AD"/>
    <w:rsid w:val="00441219"/>
    <w:rsid w:val="004647F6"/>
    <w:rsid w:val="0047099F"/>
    <w:rsid w:val="004A0A08"/>
    <w:rsid w:val="004B2D39"/>
    <w:rsid w:val="004D5CF5"/>
    <w:rsid w:val="00524BBC"/>
    <w:rsid w:val="00527A6D"/>
    <w:rsid w:val="00556BE3"/>
    <w:rsid w:val="00562AA8"/>
    <w:rsid w:val="005927E4"/>
    <w:rsid w:val="005F6C97"/>
    <w:rsid w:val="006308C6"/>
    <w:rsid w:val="00636F83"/>
    <w:rsid w:val="00637438"/>
    <w:rsid w:val="006749DA"/>
    <w:rsid w:val="006862E4"/>
    <w:rsid w:val="006A05E7"/>
    <w:rsid w:val="006A2223"/>
    <w:rsid w:val="006A639E"/>
    <w:rsid w:val="006B208D"/>
    <w:rsid w:val="006B4402"/>
    <w:rsid w:val="006E7E7B"/>
    <w:rsid w:val="006F6E62"/>
    <w:rsid w:val="007607D0"/>
    <w:rsid w:val="00773DA3"/>
    <w:rsid w:val="007A61B5"/>
    <w:rsid w:val="007C5346"/>
    <w:rsid w:val="00826C34"/>
    <w:rsid w:val="00853B1A"/>
    <w:rsid w:val="008D7066"/>
    <w:rsid w:val="008E2B35"/>
    <w:rsid w:val="008E7466"/>
    <w:rsid w:val="008F0DAE"/>
    <w:rsid w:val="0090740B"/>
    <w:rsid w:val="009318E0"/>
    <w:rsid w:val="00961329"/>
    <w:rsid w:val="00972400"/>
    <w:rsid w:val="009E3409"/>
    <w:rsid w:val="00A05728"/>
    <w:rsid w:val="00A132AF"/>
    <w:rsid w:val="00A2293E"/>
    <w:rsid w:val="00A33AC6"/>
    <w:rsid w:val="00A41256"/>
    <w:rsid w:val="00AF3661"/>
    <w:rsid w:val="00B563A0"/>
    <w:rsid w:val="00B8564E"/>
    <w:rsid w:val="00C823A1"/>
    <w:rsid w:val="00CE1FAA"/>
    <w:rsid w:val="00CF2241"/>
    <w:rsid w:val="00D009ED"/>
    <w:rsid w:val="00D4107D"/>
    <w:rsid w:val="00D74C40"/>
    <w:rsid w:val="00D8148A"/>
    <w:rsid w:val="00D87EFC"/>
    <w:rsid w:val="00DA0BA2"/>
    <w:rsid w:val="00DA332F"/>
    <w:rsid w:val="00DE761C"/>
    <w:rsid w:val="00DF3F51"/>
    <w:rsid w:val="00E0423E"/>
    <w:rsid w:val="00E46BA8"/>
    <w:rsid w:val="00E536E1"/>
    <w:rsid w:val="00E54B7B"/>
    <w:rsid w:val="00E600F5"/>
    <w:rsid w:val="00E64CB2"/>
    <w:rsid w:val="00ED536F"/>
    <w:rsid w:val="00F546D6"/>
    <w:rsid w:val="00F67888"/>
    <w:rsid w:val="00F72321"/>
    <w:rsid w:val="00F73159"/>
    <w:rsid w:val="00F85C29"/>
    <w:rsid w:val="00FA4F65"/>
    <w:rsid w:val="00FD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6C71EC-CFC6-401C-9F5C-4C49F9C0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5CF5"/>
    <w:pPr>
      <w:jc w:val="center"/>
    </w:pPr>
    <w:rPr>
      <w:rFonts w:ascii="UD デジタル 教科書体 NP-R" w:eastAsia="UD デジタル 教科書体 NP-R"/>
    </w:rPr>
  </w:style>
  <w:style w:type="character" w:customStyle="1" w:styleId="a4">
    <w:name w:val="記 (文字)"/>
    <w:basedOn w:val="a0"/>
    <w:link w:val="a3"/>
    <w:uiPriority w:val="99"/>
    <w:rsid w:val="004D5CF5"/>
    <w:rPr>
      <w:rFonts w:ascii="UD デジタル 教科書体 NP-R" w:eastAsia="UD デジタル 教科書体 NP-R"/>
    </w:rPr>
  </w:style>
  <w:style w:type="paragraph" w:styleId="a5">
    <w:name w:val="Closing"/>
    <w:basedOn w:val="a"/>
    <w:link w:val="a6"/>
    <w:uiPriority w:val="99"/>
    <w:unhideWhenUsed/>
    <w:rsid w:val="004D5CF5"/>
    <w:pPr>
      <w:jc w:val="right"/>
    </w:pPr>
    <w:rPr>
      <w:rFonts w:ascii="UD デジタル 教科書体 NP-R" w:eastAsia="UD デジタル 教科書体 NP-R"/>
    </w:rPr>
  </w:style>
  <w:style w:type="character" w:customStyle="1" w:styleId="a6">
    <w:name w:val="結語 (文字)"/>
    <w:basedOn w:val="a0"/>
    <w:link w:val="a5"/>
    <w:uiPriority w:val="99"/>
    <w:rsid w:val="004D5CF5"/>
    <w:rPr>
      <w:rFonts w:ascii="UD デジタル 教科書体 NP-R" w:eastAsia="UD デジタル 教科書体 NP-R"/>
    </w:rPr>
  </w:style>
  <w:style w:type="paragraph" w:styleId="a7">
    <w:name w:val="header"/>
    <w:basedOn w:val="a"/>
    <w:link w:val="a8"/>
    <w:uiPriority w:val="99"/>
    <w:unhideWhenUsed/>
    <w:rsid w:val="004313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13AD"/>
  </w:style>
  <w:style w:type="paragraph" w:styleId="a9">
    <w:name w:val="footer"/>
    <w:basedOn w:val="a"/>
    <w:link w:val="aa"/>
    <w:uiPriority w:val="99"/>
    <w:unhideWhenUsed/>
    <w:rsid w:val="004313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13AD"/>
  </w:style>
  <w:style w:type="paragraph" w:styleId="ab">
    <w:name w:val="Balloon Text"/>
    <w:basedOn w:val="a"/>
    <w:link w:val="ac"/>
    <w:uiPriority w:val="99"/>
    <w:semiHidden/>
    <w:unhideWhenUsed/>
    <w:rsid w:val="00431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13A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2156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　怜理</dc:creator>
  <cp:keywords/>
  <dc:description/>
  <cp:lastModifiedBy>伊藤　加奈</cp:lastModifiedBy>
  <cp:revision>8</cp:revision>
  <cp:lastPrinted>2026-07-13T00:02:00Z</cp:lastPrinted>
  <dcterms:created xsi:type="dcterms:W3CDTF">2024-09-17T04:33:00Z</dcterms:created>
  <dcterms:modified xsi:type="dcterms:W3CDTF">2026-07-13T00:02:00Z</dcterms:modified>
</cp:coreProperties>
</file>