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52" w:rsidRDefault="00B21B03">
      <w:pPr>
        <w:jc w:val="center"/>
        <w:rPr>
          <w:sz w:val="24"/>
        </w:rPr>
      </w:pPr>
      <w:r>
        <w:rPr>
          <w:rFonts w:hint="eastAsia"/>
          <w:sz w:val="24"/>
        </w:rPr>
        <w:t>特定工場廃止の届出</w:t>
      </w:r>
    </w:p>
    <w:p w:rsidR="00716C52" w:rsidRDefault="00716C52"/>
    <w:p w:rsidR="00716C52" w:rsidRDefault="00B21B0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16C52" w:rsidRDefault="00716C52">
      <w:pPr>
        <w:rPr>
          <w:sz w:val="22"/>
        </w:rPr>
      </w:pPr>
    </w:p>
    <w:p w:rsidR="00716C52" w:rsidRDefault="00A5290B" w:rsidP="00A5290B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B15725">
        <w:rPr>
          <w:rFonts w:hint="eastAsia"/>
          <w:sz w:val="22"/>
        </w:rPr>
        <w:t>男鹿市長</w:t>
      </w:r>
      <w:r w:rsidR="00A64EE6">
        <w:rPr>
          <w:rFonts w:hint="eastAsia"/>
          <w:sz w:val="22"/>
        </w:rPr>
        <w:t xml:space="preserve">　</w:t>
      </w:r>
      <w:bookmarkStart w:id="0" w:name="_GoBack"/>
      <w:bookmarkEnd w:id="0"/>
    </w:p>
    <w:p w:rsidR="00716C52" w:rsidRDefault="00716C52">
      <w:pPr>
        <w:rPr>
          <w:sz w:val="22"/>
        </w:rPr>
      </w:pPr>
    </w:p>
    <w:p w:rsidR="00716C52" w:rsidRDefault="00716C52">
      <w:pPr>
        <w:rPr>
          <w:sz w:val="22"/>
        </w:rPr>
      </w:pPr>
    </w:p>
    <w:p w:rsidR="00716C52" w:rsidRDefault="00B21B03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</w:p>
    <w:p w:rsidR="00716C52" w:rsidRDefault="00716C52">
      <w:pPr>
        <w:rPr>
          <w:sz w:val="22"/>
        </w:rPr>
      </w:pPr>
    </w:p>
    <w:p w:rsidR="00716C52" w:rsidRDefault="00716C52">
      <w:pPr>
        <w:rPr>
          <w:sz w:val="22"/>
        </w:rPr>
      </w:pPr>
    </w:p>
    <w:p w:rsidR="00716C52" w:rsidRDefault="00B21B03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（担当者）</w:t>
      </w:r>
    </w:p>
    <w:p w:rsidR="00716C52" w:rsidRDefault="00716C52">
      <w:pPr>
        <w:rPr>
          <w:sz w:val="22"/>
        </w:rPr>
      </w:pPr>
    </w:p>
    <w:p w:rsidR="00716C52" w:rsidRDefault="00B21B03">
      <w:pPr>
        <w:pStyle w:val="a3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で工場立地法第　条第　項の規定により届出した特定工場を廃止しますので、次のとおり届出します。</w:t>
      </w:r>
    </w:p>
    <w:p w:rsidR="00716C52" w:rsidRDefault="00716C52">
      <w:pPr>
        <w:rPr>
          <w:sz w:val="22"/>
        </w:rPr>
      </w:pPr>
    </w:p>
    <w:p w:rsidR="00716C52" w:rsidRDefault="00B21B03">
      <w:pPr>
        <w:rPr>
          <w:sz w:val="22"/>
        </w:rPr>
      </w:pPr>
      <w:r>
        <w:rPr>
          <w:rFonts w:hint="eastAsia"/>
          <w:sz w:val="22"/>
        </w:rPr>
        <w:t>１．当該特定工場の設置の場所</w:t>
      </w:r>
    </w:p>
    <w:p w:rsidR="00716C52" w:rsidRDefault="00716C52">
      <w:pPr>
        <w:rPr>
          <w:sz w:val="22"/>
        </w:rPr>
      </w:pPr>
    </w:p>
    <w:p w:rsidR="00716C52" w:rsidRDefault="00716C52">
      <w:pPr>
        <w:rPr>
          <w:sz w:val="22"/>
        </w:rPr>
      </w:pPr>
    </w:p>
    <w:p w:rsidR="00716C52" w:rsidRDefault="00716C52">
      <w:pPr>
        <w:rPr>
          <w:sz w:val="22"/>
        </w:rPr>
      </w:pPr>
    </w:p>
    <w:p w:rsidR="00716C52" w:rsidRDefault="00B21B03">
      <w:pPr>
        <w:rPr>
          <w:sz w:val="22"/>
        </w:rPr>
      </w:pPr>
      <w:r>
        <w:rPr>
          <w:rFonts w:hint="eastAsia"/>
          <w:sz w:val="22"/>
        </w:rPr>
        <w:t>２．当該特定工場における製品</w:t>
      </w:r>
    </w:p>
    <w:p w:rsidR="00716C52" w:rsidRDefault="00716C52">
      <w:pPr>
        <w:rPr>
          <w:sz w:val="22"/>
        </w:rPr>
      </w:pPr>
    </w:p>
    <w:p w:rsidR="00716C52" w:rsidRDefault="00716C52">
      <w:pPr>
        <w:rPr>
          <w:sz w:val="22"/>
        </w:rPr>
      </w:pPr>
    </w:p>
    <w:p w:rsidR="00716C52" w:rsidRDefault="00716C52">
      <w:pPr>
        <w:rPr>
          <w:sz w:val="22"/>
        </w:rPr>
      </w:pPr>
    </w:p>
    <w:p w:rsidR="00716C52" w:rsidRDefault="00B21B03">
      <w:pPr>
        <w:rPr>
          <w:sz w:val="22"/>
        </w:rPr>
      </w:pPr>
      <w:r>
        <w:rPr>
          <w:rFonts w:hint="eastAsia"/>
          <w:sz w:val="22"/>
        </w:rPr>
        <w:t>３．当該特定工場の敷地面積および建築面積</w:t>
      </w:r>
    </w:p>
    <w:p w:rsidR="00716C52" w:rsidRDefault="00716C52">
      <w:pPr>
        <w:rPr>
          <w:sz w:val="22"/>
        </w:rPr>
      </w:pPr>
    </w:p>
    <w:p w:rsidR="00716C52" w:rsidRDefault="00B21B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特定工場の敷地面積　　　　　　　　　　　㎡</w:t>
      </w:r>
    </w:p>
    <w:p w:rsidR="00716C52" w:rsidRDefault="00B21B03">
      <w:pPr>
        <w:rPr>
          <w:sz w:val="22"/>
        </w:rPr>
      </w:pPr>
      <w:r>
        <w:rPr>
          <w:rFonts w:hint="eastAsia"/>
          <w:sz w:val="22"/>
        </w:rPr>
        <w:t xml:space="preserve">　　　特定工場の建築面積　　　　　　　　　　　㎡</w:t>
      </w:r>
    </w:p>
    <w:p w:rsidR="00716C52" w:rsidRDefault="00716C52">
      <w:pPr>
        <w:rPr>
          <w:sz w:val="22"/>
        </w:rPr>
      </w:pPr>
    </w:p>
    <w:p w:rsidR="00716C52" w:rsidRDefault="00B21B03">
      <w:pPr>
        <w:rPr>
          <w:sz w:val="22"/>
        </w:rPr>
      </w:pPr>
      <w:r>
        <w:rPr>
          <w:rFonts w:hint="eastAsia"/>
          <w:sz w:val="22"/>
        </w:rPr>
        <w:t>４．廃止後の跡地の利用予定</w:t>
      </w:r>
    </w:p>
    <w:sectPr w:rsidR="00716C52">
      <w:pgSz w:w="11906" w:h="16838" w:code="9"/>
      <w:pgMar w:top="1361" w:right="1134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5034"/>
    <w:multiLevelType w:val="hybridMultilevel"/>
    <w:tmpl w:val="C63CA110"/>
    <w:lvl w:ilvl="0" w:tplc="FA8206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A04A2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5E98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E84B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C21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CA93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28A0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C203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FA6C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54F9A"/>
    <w:multiLevelType w:val="hybridMultilevel"/>
    <w:tmpl w:val="EB06F128"/>
    <w:lvl w:ilvl="0" w:tplc="C330C540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BADC386E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4E9E922A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EBF80B6E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C374E718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270A1D16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5EC8AE3C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BF4A18E6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78C0E3CC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0B"/>
    <w:rsid w:val="001C498B"/>
    <w:rsid w:val="001D57CC"/>
    <w:rsid w:val="00716C52"/>
    <w:rsid w:val="00924062"/>
    <w:rsid w:val="00A5290B"/>
    <w:rsid w:val="00A64EE6"/>
    <w:rsid w:val="00B15725"/>
    <w:rsid w:val="00B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F35B2"/>
  <w15:chartTrackingRefBased/>
  <w15:docId w15:val="{4763D17F-266A-4297-A92D-364C81C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1D5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57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5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5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特定工場廃止の届出</vt:lpstr>
      <vt:lpstr>特定工場廃止の届出</vt:lpstr>
    </vt:vector>
  </TitlesOfParts>
  <Company>akitacity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特定工場廃止の届出</dc:title>
  <dc:subject/>
  <dc:creator>akitacity</dc:creator>
  <cp:keywords/>
  <cp:lastModifiedBy>加賀　有陽</cp:lastModifiedBy>
  <cp:revision>3</cp:revision>
  <cp:lastPrinted>1899-12-31T15:00:00Z</cp:lastPrinted>
  <dcterms:created xsi:type="dcterms:W3CDTF">2025-03-31T00:52:00Z</dcterms:created>
  <dcterms:modified xsi:type="dcterms:W3CDTF">2025-03-31T02:13:00Z</dcterms:modified>
</cp:coreProperties>
</file>