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
  <Relationship Id="rId4" Type="http://schemas.openxmlformats.org/officeDocument/2006/relationships/officeDocument" Target="word/document.xml" />
  <Relationship Id="rId2" Type="http://schemas.openxmlformats.org/package/2006/relationships/metadata/core-properties" Target="docProps/core.xml" />
  <Relationship Id="rId1" Type="http://schemas.openxmlformats.org/officeDocument/2006/relationships/extended-properties" Target="docProps/app.xml" />
  <Relationship Id="rId3"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UD デジタル 教科書体 NP-B" w:hAnsi="Meiryo UI" w:eastAsia="UD デジタル 教科書体 NP-B"/>
          <w:b/>
          <w:bCs/>
          <w:sz w:val="32"/>
          <w:szCs w:val="36"/>
        </w:rPr>
      </w:pPr>
      <w:r>
        <w:rPr>
          <w:rFonts w:hint="eastAsia" w:ascii="UD デジタル 教科書体 NP-B" w:hAnsi="Meiryo UI" w:eastAsia="UD デジタル 教科書体 NP-B"/>
          <w:b/>
          <w:bCs/>
          <w:sz w:val="32"/>
          <w:szCs w:val="36"/>
        </w:rPr>
        <w:t>令和５年度男鹿市教育旅行誘致促進事業</w:t>
      </w:r>
    </w:p>
    <w:p>
      <w:pPr>
        <w:spacing w:line="340" w:lineRule="exact"/>
        <w:jc w:val="center"/>
        <w:rPr>
          <w:rFonts w:ascii="UD デジタル 教科書体 NP-B" w:hAnsi="Meiryo UI" w:eastAsia="UD デジタル 教科書体 NP-B"/>
          <w:b/>
          <w:bCs/>
          <w:sz w:val="32"/>
          <w:szCs w:val="36"/>
        </w:rPr>
      </w:pPr>
      <w:bookmarkStart w:id="0" w:name="_GoBack"/>
      <w:r>
        <w:rPr>
          <w:rFonts w:hint="eastAsia" w:ascii="UD デジタル 教科書体 NP-B" w:hAnsi="Meiryo UI" w:eastAsia="UD デジタル 教科書体 NP-B"/>
          <w:b/>
          <w:bCs/>
          <w:sz w:val="32"/>
          <w:szCs w:val="36"/>
        </w:rPr>
        <w:t>「なまはげからのおくりもの」申込書</w:t>
      </w:r>
    </w:p>
    <w:bookmarkEnd w:id="0"/>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799"/>
        <w:gridCol w:w="761"/>
        <w:gridCol w:w="761"/>
        <w:gridCol w:w="761"/>
        <w:gridCol w:w="236"/>
        <w:gridCol w:w="525"/>
        <w:gridCol w:w="761"/>
        <w:gridCol w:w="502"/>
        <w:gridCol w:w="259"/>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restart"/>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御連絡先</w:t>
            </w: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(所在地)</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(学校名)</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(代表者名)</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(御担当者名)</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(TEL)</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(FAX)</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(E-mail)</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宿泊ホテル名</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pStyle w:val="12"/>
              <w:ind w:left="360" w:leftChars="0"/>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拝観施設</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pStyle w:val="12"/>
              <w:ind w:left="360" w:leftChars="0"/>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拝観施設</w:t>
            </w:r>
          </w:p>
        </w:tc>
        <w:tc>
          <w:tcPr>
            <w:tcW w:w="6088" w:type="dxa"/>
            <w:gridSpan w:val="10"/>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クラス</w:t>
            </w:r>
          </w:p>
        </w:tc>
        <w:tc>
          <w:tcPr>
            <w:tcW w:w="761" w:type="dxa"/>
            <w:vAlign w:val="center"/>
          </w:tcPr>
          <w:p>
            <w:pPr>
              <w:spacing w:line="240" w:lineRule="exact"/>
              <w:jc w:val="center"/>
              <w:rPr>
                <w:rFonts w:ascii="UD デジタル 教科書体 NP-B" w:hAnsi="Meiryo UI" w:eastAsia="UD デジタル 教科書体 NP-B"/>
                <w:b/>
                <w:bCs/>
                <w:sz w:val="22"/>
                <w:szCs w:val="24"/>
              </w:rPr>
            </w:pPr>
            <w:r>
              <w:rPr>
                <w:rFonts w:hint="eastAsia" w:ascii="ＭＳ 明朝" w:hAnsi="ＭＳ 明朝" w:cs="ＭＳ 明朝"/>
                <w:b/>
                <w:bCs/>
                <w:sz w:val="22"/>
                <w:szCs w:val="24"/>
              </w:rPr>
              <w:t>➀</w:t>
            </w:r>
          </w:p>
        </w:tc>
        <w:tc>
          <w:tcPr>
            <w:tcW w:w="761" w:type="dxa"/>
            <w:vAlign w:val="center"/>
          </w:tcPr>
          <w:p>
            <w:pPr>
              <w:spacing w:line="240" w:lineRule="exact"/>
              <w:jc w:val="center"/>
              <w:rPr>
                <w:rFonts w:ascii="UD デジタル 教科書体 NP-B" w:hAnsi="Meiryo UI" w:eastAsia="UD デジタル 教科書体 NP-B"/>
                <w:b/>
                <w:bCs/>
                <w:sz w:val="22"/>
                <w:szCs w:val="24"/>
              </w:rPr>
            </w:pPr>
            <w:r>
              <w:rPr>
                <w:rFonts w:hint="eastAsia" w:ascii="ＭＳ 明朝" w:hAnsi="ＭＳ 明朝" w:cs="ＭＳ 明朝"/>
                <w:b/>
                <w:bCs/>
                <w:sz w:val="22"/>
                <w:szCs w:val="24"/>
              </w:rPr>
              <w:t>➁</w:t>
            </w:r>
          </w:p>
        </w:tc>
        <w:tc>
          <w:tcPr>
            <w:tcW w:w="761" w:type="dxa"/>
            <w:vAlign w:val="center"/>
          </w:tcPr>
          <w:p>
            <w:pPr>
              <w:spacing w:line="240" w:lineRule="exact"/>
              <w:jc w:val="center"/>
              <w:rPr>
                <w:rFonts w:ascii="UD デジタル 教科書体 NP-B" w:hAnsi="Meiryo UI" w:eastAsia="UD デジタル 教科書体 NP-B"/>
                <w:b/>
                <w:bCs/>
                <w:sz w:val="22"/>
                <w:szCs w:val="24"/>
              </w:rPr>
            </w:pPr>
            <w:r>
              <w:rPr>
                <w:rFonts w:hint="eastAsia" w:ascii="ＭＳ 明朝" w:hAnsi="ＭＳ 明朝" w:cs="ＭＳ 明朝"/>
                <w:b/>
                <w:bCs/>
                <w:sz w:val="22"/>
                <w:szCs w:val="24"/>
              </w:rPr>
              <w:t>➂</w:t>
            </w:r>
          </w:p>
        </w:tc>
        <w:tc>
          <w:tcPr>
            <w:tcW w:w="761" w:type="dxa"/>
            <w:gridSpan w:val="2"/>
            <w:vAlign w:val="center"/>
          </w:tcPr>
          <w:p>
            <w:pPr>
              <w:spacing w:line="240" w:lineRule="exact"/>
              <w:jc w:val="center"/>
              <w:rPr>
                <w:rFonts w:ascii="UD デジタル 教科書体 NP-B" w:hAnsi="Meiryo UI" w:eastAsia="UD デジタル 教科書体 NP-B"/>
                <w:b/>
                <w:bCs/>
                <w:sz w:val="22"/>
                <w:szCs w:val="24"/>
              </w:rPr>
            </w:pPr>
            <w:r>
              <w:rPr>
                <w:rFonts w:hint="eastAsia" w:ascii="ＭＳ 明朝" w:hAnsi="ＭＳ 明朝" w:cs="ＭＳ 明朝"/>
                <w:b/>
                <w:bCs/>
                <w:sz w:val="22"/>
                <w:szCs w:val="24"/>
              </w:rPr>
              <w:t>➃</w:t>
            </w:r>
          </w:p>
        </w:tc>
        <w:tc>
          <w:tcPr>
            <w:tcW w:w="761" w:type="dxa"/>
            <w:vAlign w:val="center"/>
          </w:tcPr>
          <w:p>
            <w:pPr>
              <w:spacing w:line="24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⑤</w:t>
            </w:r>
          </w:p>
        </w:tc>
        <w:tc>
          <w:tcPr>
            <w:tcW w:w="761" w:type="dxa"/>
            <w:gridSpan w:val="2"/>
            <w:vAlign w:val="center"/>
          </w:tcPr>
          <w:p>
            <w:pPr>
              <w:spacing w:line="24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⑥</w:t>
            </w:r>
          </w:p>
        </w:tc>
        <w:tc>
          <w:tcPr>
            <w:tcW w:w="761" w:type="dxa"/>
            <w:vAlign w:val="center"/>
          </w:tcPr>
          <w:p>
            <w:pPr>
              <w:spacing w:line="24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⑦</w:t>
            </w:r>
          </w:p>
        </w:tc>
        <w:tc>
          <w:tcPr>
            <w:tcW w:w="761" w:type="dxa"/>
            <w:vAlign w:val="center"/>
          </w:tcPr>
          <w:p>
            <w:pPr>
              <w:spacing w:line="24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73" w:type="dxa"/>
            <w:vMerge w:val="continue"/>
          </w:tcPr>
          <w:p>
            <w:pPr>
              <w:rPr>
                <w:rFonts w:ascii="UD デジタル 教科書体 NP-B" w:hAnsi="Meiryo UI" w:eastAsia="UD デジタル 教科書体 NP-B"/>
                <w:b/>
                <w:bCs/>
                <w:sz w:val="22"/>
                <w:szCs w:val="24"/>
              </w:rPr>
            </w:pPr>
          </w:p>
        </w:tc>
        <w:tc>
          <w:tcPr>
            <w:tcW w:w="1799" w:type="dxa"/>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(生徒様御人数)</w:t>
            </w:r>
          </w:p>
        </w:tc>
        <w:tc>
          <w:tcPr>
            <w:tcW w:w="761" w:type="dxa"/>
            <w:vAlign w:val="center"/>
          </w:tcPr>
          <w:p>
            <w:pPr>
              <w:jc w:val="center"/>
              <w:rPr>
                <w:rFonts w:ascii="UD デジタル 教科書体 NP-B" w:hAnsi="Meiryo UI" w:eastAsia="UD デジタル 教科書体 NP-B"/>
                <w:b/>
                <w:bCs/>
                <w:sz w:val="22"/>
                <w:szCs w:val="24"/>
              </w:rPr>
            </w:pPr>
          </w:p>
        </w:tc>
        <w:tc>
          <w:tcPr>
            <w:tcW w:w="761" w:type="dxa"/>
            <w:vAlign w:val="center"/>
          </w:tcPr>
          <w:p>
            <w:pPr>
              <w:jc w:val="center"/>
              <w:rPr>
                <w:rFonts w:ascii="UD デジタル 教科書体 NP-B" w:hAnsi="Meiryo UI" w:eastAsia="UD デジタル 教科書体 NP-B"/>
                <w:b/>
                <w:bCs/>
                <w:sz w:val="22"/>
                <w:szCs w:val="24"/>
              </w:rPr>
            </w:pPr>
          </w:p>
        </w:tc>
        <w:tc>
          <w:tcPr>
            <w:tcW w:w="761" w:type="dxa"/>
            <w:vAlign w:val="center"/>
          </w:tcPr>
          <w:p>
            <w:pPr>
              <w:jc w:val="center"/>
              <w:rPr>
                <w:rFonts w:ascii="UD デジタル 教科書体 NP-B" w:hAnsi="Meiryo UI" w:eastAsia="UD デジタル 教科書体 NP-B"/>
                <w:b/>
                <w:bCs/>
                <w:sz w:val="22"/>
                <w:szCs w:val="24"/>
              </w:rPr>
            </w:pPr>
          </w:p>
        </w:tc>
        <w:tc>
          <w:tcPr>
            <w:tcW w:w="761" w:type="dxa"/>
            <w:gridSpan w:val="2"/>
            <w:vAlign w:val="center"/>
          </w:tcPr>
          <w:p>
            <w:pPr>
              <w:jc w:val="center"/>
              <w:rPr>
                <w:rFonts w:ascii="UD デジタル 教科書体 NP-B" w:hAnsi="Meiryo UI" w:eastAsia="UD デジタル 教科書体 NP-B"/>
                <w:b/>
                <w:bCs/>
                <w:sz w:val="22"/>
                <w:szCs w:val="24"/>
              </w:rPr>
            </w:pPr>
          </w:p>
        </w:tc>
        <w:tc>
          <w:tcPr>
            <w:tcW w:w="761" w:type="dxa"/>
            <w:vAlign w:val="center"/>
          </w:tcPr>
          <w:p>
            <w:pPr>
              <w:jc w:val="center"/>
              <w:rPr>
                <w:rFonts w:ascii="UD デジタル 教科書体 NP-B" w:hAnsi="Meiryo UI" w:eastAsia="UD デジタル 教科書体 NP-B"/>
                <w:b/>
                <w:bCs/>
                <w:sz w:val="22"/>
                <w:szCs w:val="24"/>
              </w:rPr>
            </w:pPr>
          </w:p>
        </w:tc>
        <w:tc>
          <w:tcPr>
            <w:tcW w:w="761" w:type="dxa"/>
            <w:gridSpan w:val="2"/>
            <w:vAlign w:val="center"/>
          </w:tcPr>
          <w:p>
            <w:pPr>
              <w:jc w:val="center"/>
              <w:rPr>
                <w:rFonts w:ascii="UD デジタル 教科書体 NP-B" w:hAnsi="Meiryo UI" w:eastAsia="UD デジタル 教科書体 NP-B"/>
                <w:b/>
                <w:bCs/>
                <w:sz w:val="22"/>
                <w:szCs w:val="24"/>
              </w:rPr>
            </w:pPr>
          </w:p>
        </w:tc>
        <w:tc>
          <w:tcPr>
            <w:tcW w:w="761" w:type="dxa"/>
            <w:vAlign w:val="center"/>
          </w:tcPr>
          <w:p>
            <w:pPr>
              <w:jc w:val="center"/>
              <w:rPr>
                <w:rFonts w:ascii="UD デジタル 教科書体 NP-B" w:hAnsi="Meiryo UI" w:eastAsia="UD デジタル 教科書体 NP-B"/>
                <w:b/>
                <w:bCs/>
                <w:sz w:val="22"/>
                <w:szCs w:val="24"/>
              </w:rPr>
            </w:pPr>
          </w:p>
        </w:tc>
        <w:tc>
          <w:tcPr>
            <w:tcW w:w="761" w:type="dxa"/>
            <w:vAlign w:val="center"/>
          </w:tcPr>
          <w:p>
            <w:pPr>
              <w:jc w:val="center"/>
              <w:rPr>
                <w:rFonts w:ascii="UD デジタル 教科書体 NP-B" w:hAnsi="Meiryo UI" w:eastAsia="UD デジタル 教科書体 NP-B"/>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1" w:type="dxa"/>
            <w:gridSpan w:val="6"/>
            <w:vAlign w:val="center"/>
          </w:tcPr>
          <w:p>
            <w:pPr>
              <w:spacing w:line="34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割引券受渡方法</w:t>
            </w:r>
          </w:p>
          <w:p>
            <w:pPr>
              <w:spacing w:line="34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いずれかを「○」で囲んでください</w:t>
            </w:r>
          </w:p>
        </w:tc>
        <w:tc>
          <w:tcPr>
            <w:tcW w:w="1788" w:type="dxa"/>
            <w:gridSpan w:val="3"/>
            <w:vAlign w:val="center"/>
          </w:tcPr>
          <w:p>
            <w:pPr>
              <w:spacing w:line="26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拝観施設</w:t>
            </w:r>
          </w:p>
          <w:p>
            <w:pPr>
              <w:spacing w:line="200" w:lineRule="exact"/>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14"/>
                <w:szCs w:val="16"/>
              </w:rPr>
              <w:t>※最初に拝観される施設にてお配り致します</w:t>
            </w:r>
          </w:p>
        </w:tc>
        <w:tc>
          <w:tcPr>
            <w:tcW w:w="1781" w:type="dxa"/>
            <w:gridSpan w:val="3"/>
            <w:vAlign w:val="center"/>
          </w:tcPr>
          <w:p>
            <w:pPr>
              <w:jc w:val="center"/>
              <w:rPr>
                <w:rFonts w:ascii="UD デジタル 教科書体 NP-B" w:hAnsi="Meiryo UI" w:eastAsia="UD デジタル 教科書体 NP-B"/>
                <w:b/>
                <w:bCs/>
                <w:sz w:val="22"/>
                <w:szCs w:val="24"/>
              </w:rPr>
            </w:pPr>
            <w:r>
              <w:rPr>
                <w:rFonts w:hint="eastAsia" w:ascii="UD デジタル 教科書体 NP-B" w:hAnsi="Meiryo UI" w:eastAsia="UD デジタル 教科書体 NP-B"/>
                <w:b/>
                <w:bCs/>
                <w:sz w:val="22"/>
                <w:szCs w:val="24"/>
              </w:rPr>
              <w:t>宿泊ホテル</w:t>
            </w:r>
          </w:p>
        </w:tc>
      </w:tr>
    </w:tbl>
    <w:p>
      <w:pPr>
        <w:spacing w:line="340" w:lineRule="exact"/>
        <w:rPr>
          <w:rFonts w:ascii="UD デジタル 教科書体 NP-B" w:hAnsi="Meiryo UI" w:eastAsia="UD デジタル 教科書体 NP-B"/>
          <w:sz w:val="24"/>
          <w:szCs w:val="28"/>
        </w:rPr>
      </w:pPr>
      <w:r>
        <w:rPr>
          <w:rFonts w:hint="eastAsia" w:ascii="UD デジタル 教科書体 NP-B" w:hAnsi="Meiryo UI" w:eastAsia="UD デジタル 教科書体 NP-B"/>
          <w:sz w:val="24"/>
          <w:szCs w:val="28"/>
        </w:rPr>
        <w:t>※大変お手数ではございますが、E-Mail又はＦＡＸにて、日程表と併せて下記</w:t>
      </w:r>
    </w:p>
    <w:p>
      <w:pPr>
        <w:spacing w:line="340" w:lineRule="exact"/>
        <w:ind w:firstLine="240" w:firstLineChars="100"/>
        <w:rPr>
          <w:rFonts w:ascii="UD デジタル 教科書体 NP-B" w:hAnsi="Meiryo UI" w:eastAsia="UD デジタル 教科書体 NP-B"/>
          <w:sz w:val="24"/>
          <w:szCs w:val="28"/>
        </w:rPr>
      </w:pPr>
      <w:r>
        <w:rPr>
          <w:rFonts w:hint="eastAsia" w:ascii="UD デジタル 教科書体 NP-B" w:hAnsi="Meiryo UI" w:eastAsia="UD デジタル 教科書体 NP-B"/>
          <w:sz w:val="24"/>
          <w:szCs w:val="28"/>
        </w:rPr>
        <w:t>連絡先までご回答ください。</w:t>
      </w:r>
    </w:p>
    <w:p>
      <w:pPr>
        <w:spacing w:line="340" w:lineRule="exact"/>
        <w:rPr>
          <w:rFonts w:ascii="UD デジタル 教科書体 NP-B" w:hAnsi="Meiryo UI" w:eastAsia="UD デジタル 教科書体 NP-B"/>
          <w:sz w:val="24"/>
          <w:szCs w:val="28"/>
        </w:rPr>
      </w:pPr>
      <w:r>
        <w:rPr>
          <w:rFonts w:hint="eastAsia" w:ascii="UD デジタル 教科書体 NP-B" w:hAnsi="Meiryo UI" w:eastAsia="UD デジタル 教科書体 NP-B"/>
          <w:sz w:val="24"/>
          <w:szCs w:val="28"/>
        </w:rPr>
        <w:t>※割引券の事前発送も可能です。ご希望の際はその旨を余白欄に記載お願いいたします。</w:t>
      </w:r>
    </w:p>
    <w:p>
      <w:pPr>
        <w:spacing w:line="340" w:lineRule="exact"/>
        <w:rPr>
          <w:rFonts w:ascii="UD デジタル 教科書体 NP-B" w:hAnsi="Meiryo UI" w:eastAsia="UD デジタル 教科書体 NP-B"/>
          <w:sz w:val="24"/>
          <w:szCs w:val="28"/>
        </w:rPr>
      </w:pPr>
      <w:r>
        <w:rPr>
          <w:rFonts w:hint="eastAsia" w:ascii="UD デジタル 教科書体 NP-B" w:hAnsi="Meiryo UI" w:eastAsia="UD デジタル 教科書体 NP-B"/>
          <w:sz w:val="24"/>
          <w:szCs w:val="28"/>
        </w:rPr>
        <w:t>　上記のご住所・ご担当者様へお送りいたします。</w:t>
      </w:r>
    </w:p>
    <w:p>
      <w:pPr>
        <w:spacing w:line="340" w:lineRule="exact"/>
        <w:ind w:firstLine="240" w:firstLineChars="100"/>
        <w:rPr>
          <w:rFonts w:ascii="UD デジタル 教科書体 NP-B" w:hAnsi="Meiryo UI" w:eastAsia="UD デジタル 教科書体 NP-B"/>
          <w:sz w:val="24"/>
          <w:szCs w:val="28"/>
        </w:rPr>
      </w:pPr>
      <w:r>
        <w:rPr>
          <w:rFonts w:hint="eastAsia" w:ascii="UD デジタル 教科書体 NP-B" w:hAnsi="Meiryo UI" w:eastAsia="UD デジタル 教科書体 NP-B"/>
          <w:sz w:val="24"/>
          <w:szCs w:val="28"/>
        </w:rPr>
        <w:t>尚、出発日の１週間前になってもお手元に届かない場合は下記連絡先へ連絡下さい。</w:t>
      </w:r>
    </w:p>
    <w:p>
      <w:r>
        <w:rPr>
          <w:rFonts w:hint="eastAsia" w:ascii="UD デジタル 教科書体 NP-B" w:hAnsi="Meiryo UI" w:eastAsia="UD デジタル 教科書体 NP-B"/>
          <w:sz w:val="24"/>
          <w:szCs w:val="28"/>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153670</wp:posOffset>
                </wp:positionV>
                <wp:extent cx="2505075" cy="148590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505075" cy="1485900"/>
                        </a:xfrm>
                        <a:prstGeom prst="rect">
                          <a:avLst/>
                        </a:prstGeom>
                        <a:solidFill>
                          <a:schemeClr val="lt1"/>
                        </a:solidFill>
                        <a:ln w="38100">
                          <a:solidFill>
                            <a:prstClr val="black"/>
                          </a:solidFill>
                        </a:ln>
                      </wps:spPr>
                      <wps:txbx>
                        <w:txbxContent>
                          <w:p>
                            <w:pPr>
                              <w:rPr>
                                <w:rFonts w:ascii="UD デジタル 教科書体 NK-B" w:eastAsia="UD デジタル 教科書体 NK-B"/>
                                <w:sz w:val="22"/>
                                <w:szCs w:val="24"/>
                              </w:rPr>
                            </w:pPr>
                            <w:r>
                              <w:rPr>
                                <w:rFonts w:hint="eastAsia" w:ascii="UD デジタル 教科書体 NK-B" w:eastAsia="UD デジタル 教科書体 NK-B"/>
                                <w:sz w:val="22"/>
                                <w:szCs w:val="24"/>
                              </w:rPr>
                              <w:t>【回答欄】　　　/　　　　　担当：</w:t>
                            </w:r>
                          </w:p>
                          <w:tbl>
                            <w:tblPr>
                              <w:tblStyle w:val="8"/>
                              <w:tblW w:w="36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0" w:hRule="atLeast"/>
                              </w:trPr>
                              <w:tc>
                                <w:tcPr>
                                  <w:tcW w:w="1122" w:type="dxa"/>
                                  <w:vAlign w:val="center"/>
                                </w:tcPr>
                                <w:p>
                                  <w:pPr>
                                    <w:jc w:val="center"/>
                                    <w:rPr>
                                      <w:rFonts w:ascii="UD デジタル 教科書体 NK-B" w:eastAsia="UD デジタル 教科書体 NK-B"/>
                                    </w:rPr>
                                  </w:pPr>
                                  <w:r>
                                    <w:rPr>
                                      <w:rFonts w:hint="eastAsia" w:ascii="UD デジタル 教科書体 NK-B" w:eastAsia="UD デジタル 教科書体 NK-B"/>
                                    </w:rPr>
                                    <w:t>お渡月日</w:t>
                                  </w:r>
                                </w:p>
                              </w:tc>
                              <w:tc>
                                <w:tcPr>
                                  <w:tcW w:w="2485" w:type="dxa"/>
                                  <w:vAlign w:val="center"/>
                                </w:tcPr>
                                <w:p>
                                  <w:pPr>
                                    <w:jc w:val="center"/>
                                    <w:rPr>
                                      <w:rFonts w:ascii="UD デジタル 教科書体 NK-B" w:eastAsia="UD デジタル 教科書体 NK-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122" w:type="dxa"/>
                                  <w:vAlign w:val="center"/>
                                </w:tcPr>
                                <w:p>
                                  <w:pPr>
                                    <w:jc w:val="center"/>
                                    <w:rPr>
                                      <w:rFonts w:ascii="UD デジタル 教科書体 NK-B" w:eastAsia="UD デジタル 教科書体 NK-B"/>
                                    </w:rPr>
                                  </w:pPr>
                                  <w:r>
                                    <w:rPr>
                                      <w:rFonts w:hint="eastAsia" w:ascii="UD デジタル 教科書体 NK-B" w:eastAsia="UD デジタル 教科書体 NK-B"/>
                                    </w:rPr>
                                    <w:t>お渡場所</w:t>
                                  </w:r>
                                </w:p>
                              </w:tc>
                              <w:tc>
                                <w:tcPr>
                                  <w:tcW w:w="2485" w:type="dxa"/>
                                  <w:vAlign w:val="center"/>
                                </w:tcPr>
                                <w:p>
                                  <w:pPr>
                                    <w:jc w:val="center"/>
                                    <w:rPr>
                                      <w:rFonts w:ascii="UD デジタル 教科書体 NK-B" w:eastAsia="UD デジタル 教科書体 NK-B"/>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6" o:spid="_x0000_s1026" o:spt="202" type="#_x0000_t202" style="position:absolute;left:0pt;margin-left:2.55pt;margin-top:12.1pt;height:117pt;width:197.25pt;z-index:251664384;mso-width-relative:page;mso-height-relative:page;" fillcolor="#FFFFFF [3201]" filled="t" stroked="t" coordsize="21600,21600" o:gfxdata="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BVf71wAAAAgBAAAPAAAA&#10;AAAAAAEAIAAAACIAAABkcnMvZG93bnJldi54bWxQSwECFAAUAAAACACHTuJAyx0zbk8CAAB7BAAA&#10;DgAAAAAAAAABACAAAAAmAQAAZHJzL2Uyb0RvYy54bWxQSwUGAAAAAAYABgBZAQAA5wUAAAAA&#10;">
                <v:fill on="t" focussize="0,0"/>
                <v:stroke weight="3pt" color="#000000" joinstyle="round"/>
                <v:imagedata o:title=""/>
                <o:lock v:ext="edit" aspectratio="f"/>
                <v:textbox>
                  <w:txbxContent>
                    <w:p>
                      <w:pPr>
                        <w:rPr>
                          <w:rFonts w:ascii="UD デジタル 教科書体 NK-B" w:eastAsia="UD デジタル 教科書体 NK-B"/>
                          <w:sz w:val="22"/>
                          <w:szCs w:val="24"/>
                        </w:rPr>
                      </w:pPr>
                      <w:r>
                        <w:rPr>
                          <w:rFonts w:hint="eastAsia" w:ascii="UD デジタル 教科書体 NK-B" w:eastAsia="UD デジタル 教科書体 NK-B"/>
                          <w:sz w:val="22"/>
                          <w:szCs w:val="24"/>
                        </w:rPr>
                        <w:t>【回答欄】　　　/　　　　　担当：</w:t>
                      </w:r>
                    </w:p>
                    <w:tbl>
                      <w:tblPr>
                        <w:tblStyle w:val="8"/>
                        <w:tblW w:w="36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122" w:type="dxa"/>
                            <w:vAlign w:val="center"/>
                          </w:tcPr>
                          <w:p>
                            <w:pPr>
                              <w:jc w:val="center"/>
                              <w:rPr>
                                <w:rFonts w:ascii="UD デジタル 教科書体 NK-B" w:eastAsia="UD デジタル 教科書体 NK-B"/>
                              </w:rPr>
                            </w:pPr>
                            <w:r>
                              <w:rPr>
                                <w:rFonts w:hint="eastAsia" w:ascii="UD デジタル 教科書体 NK-B" w:eastAsia="UD デジタル 教科書体 NK-B"/>
                              </w:rPr>
                              <w:t>お渡月日</w:t>
                            </w:r>
                          </w:p>
                        </w:tc>
                        <w:tc>
                          <w:tcPr>
                            <w:tcW w:w="2485" w:type="dxa"/>
                            <w:vAlign w:val="center"/>
                          </w:tcPr>
                          <w:p>
                            <w:pPr>
                              <w:jc w:val="center"/>
                              <w:rPr>
                                <w:rFonts w:ascii="UD デジタル 教科書体 NK-B" w:eastAsia="UD デジタル 教科書体 NK-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122" w:type="dxa"/>
                            <w:vAlign w:val="center"/>
                          </w:tcPr>
                          <w:p>
                            <w:pPr>
                              <w:jc w:val="center"/>
                              <w:rPr>
                                <w:rFonts w:ascii="UD デジタル 教科書体 NK-B" w:eastAsia="UD デジタル 教科書体 NK-B"/>
                              </w:rPr>
                            </w:pPr>
                            <w:r>
                              <w:rPr>
                                <w:rFonts w:hint="eastAsia" w:ascii="UD デジタル 教科書体 NK-B" w:eastAsia="UD デジタル 教科書体 NK-B"/>
                              </w:rPr>
                              <w:t>お渡場所</w:t>
                            </w:r>
                          </w:p>
                        </w:tc>
                        <w:tc>
                          <w:tcPr>
                            <w:tcW w:w="2485" w:type="dxa"/>
                            <w:vAlign w:val="center"/>
                          </w:tcPr>
                          <w:p>
                            <w:pPr>
                              <w:jc w:val="center"/>
                              <w:rPr>
                                <w:rFonts w:ascii="UD デジタル 教科書体 NK-B" w:eastAsia="UD デジタル 教科書体 NK-B"/>
                              </w:rPr>
                            </w:pPr>
                          </w:p>
                        </w:tc>
                      </w:tr>
                    </w:tbl>
                    <w:p/>
                  </w:txbxContent>
                </v:textbox>
              </v:shape>
            </w:pict>
          </mc:Fallback>
        </mc:AlternateContent>
      </w:r>
    </w:p>
    <w:p>
      <w:r>
        <w:rPr>
          <w:rFonts w:hint="eastAsia" w:ascii="UD デジタル 教科書体 NP-B" w:hAnsi="Meiryo UI" w:eastAsia="UD デジタル 教科書体 NP-B"/>
          <w:sz w:val="24"/>
          <w:szCs w:val="28"/>
        </w:rPr>
        <mc:AlternateContent>
          <mc:Choice Requires="wps">
            <w:drawing>
              <wp:anchor distT="0" distB="0" distL="114300" distR="114300" simplePos="0" relativeHeight="251663360" behindDoc="0" locked="0" layoutInCell="1" allowOverlap="1">
                <wp:simplePos x="0" y="0"/>
                <wp:positionH relativeFrom="column">
                  <wp:posOffset>2657475</wp:posOffset>
                </wp:positionH>
                <wp:positionV relativeFrom="paragraph">
                  <wp:posOffset>88265</wp:posOffset>
                </wp:positionV>
                <wp:extent cx="3514725" cy="1266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14725" cy="1266825"/>
                        </a:xfrm>
                        <a:prstGeom prst="rect">
                          <a:avLst/>
                        </a:prstGeom>
                        <a:solidFill>
                          <a:schemeClr val="lt1"/>
                        </a:solidFill>
                        <a:ln w="6350">
                          <a:solidFill>
                            <a:prstClr val="black"/>
                          </a:solidFill>
                        </a:ln>
                      </wps:spPr>
                      <wps:txbx>
                        <w:txbxContent>
                          <w:p>
                            <w:pPr>
                              <w:rPr>
                                <w:rFonts w:ascii="UD デジタル 教科書体 NP-B" w:eastAsia="UD デジタル 教科書体 NP-B"/>
                                <w:sz w:val="22"/>
                              </w:rPr>
                            </w:pPr>
                            <w:r>
                              <w:rPr>
                                <w:rFonts w:hint="eastAsia" w:ascii="UD デジタル 教科書体 NP-B" w:eastAsia="UD デジタル 教科書体 NP-B"/>
                                <w:sz w:val="22"/>
                              </w:rPr>
                              <w:t>連絡先</w:t>
                            </w:r>
                          </w:p>
                          <w:p>
                            <w:pPr>
                              <w:rPr>
                                <w:rFonts w:ascii="UD デジタル 教科書体 NP-B" w:eastAsia="UD デジタル 教科書体 NP-B"/>
                                <w:sz w:val="22"/>
                              </w:rPr>
                            </w:pPr>
                            <w:r>
                              <w:rPr>
                                <w:rFonts w:hint="eastAsia" w:ascii="UD デジタル 教科書体 NP-B" w:eastAsia="UD デジタル 教科書体 NP-B"/>
                                <w:sz w:val="22"/>
                              </w:rPr>
                              <w:t>(一社)男鹿市観光協会ＤＭＯ推進室</w:t>
                            </w:r>
                          </w:p>
                          <w:p>
                            <w:pPr>
                              <w:rPr>
                                <w:rFonts w:ascii="UD デジタル 教科書体 NP-B" w:eastAsia="UD デジタル 教科書体 NP-B"/>
                                <w:sz w:val="22"/>
                              </w:rPr>
                            </w:pPr>
                            <w:r>
                              <w:rPr>
                                <w:rFonts w:hint="eastAsia" w:ascii="UD デジタル 教科書体 NP-B" w:eastAsia="UD デジタル 教科書体 NP-B"/>
                                <w:sz w:val="22"/>
                              </w:rPr>
                              <w:t>担当　佐藤　憲一</w:t>
                            </w:r>
                          </w:p>
                          <w:p>
                            <w:pPr>
                              <w:rPr>
                                <w:rFonts w:ascii="UD デジタル 教科書体 NP-B" w:eastAsia="UD デジタル 教科書体 NP-B"/>
                                <w:sz w:val="22"/>
                              </w:rPr>
                            </w:pPr>
                            <w:r>
                              <w:rPr>
                                <w:rFonts w:hint="eastAsia" w:ascii="UD デジタル 教科書体 NP-B" w:eastAsia="UD デジタル 教科書体 NP-B"/>
                                <w:sz w:val="22"/>
                              </w:rPr>
                              <w:t>TEL：0185-47-7787　FAX：0185-24-4800</w:t>
                            </w:r>
                          </w:p>
                          <w:p>
                            <w:pPr>
                              <w:rPr>
                                <w:rFonts w:ascii="UD デジタル 教科書体 NP-B" w:eastAsia="UD デジタル 教科書体 NP-B"/>
                                <w:sz w:val="22"/>
                              </w:rPr>
                            </w:pPr>
                            <w:r>
                              <w:rPr>
                                <w:rFonts w:hint="eastAsia" w:ascii="UD デジタル 教科書体 NP-B" w:eastAsia="UD デジタル 教科書体 NP-B"/>
                                <w:sz w:val="22"/>
                              </w:rPr>
                              <w:t>E-Mail：</w:t>
                            </w:r>
                            <w:r>
                              <w:rPr>
                                <w:rFonts w:ascii="UD デジタル 教科書体 NP-B" w:eastAsia="UD デジタル 教科書体 NP-B"/>
                                <w:sz w:val="22"/>
                              </w:rPr>
                              <w:t>k.sato-ogakkdmo@ogakk.akita.jp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209.25pt;margin-top:6.95pt;height:99.75pt;width:276.75pt;z-index:251663360;mso-width-relative:page;mso-height-relative:page;" fillcolor="#FFFFFF [3201]" filled="t" stroked="t" coordsize="21600,21600" o:gfxdata="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C0Ee1wAAAAoBAAAPAAAAAAAA&#10;AAEAIAAAACIAAABkcnMvZG93bnJldi54bWxQSwECFAAUAAAACACHTuJAbk8uSEwCAAB6BAAADgAA&#10;AAAAAAABACAAAAAmAQAAZHJzL2Uyb0RvYy54bWxQSwUGAAAAAAYABgBZAQAA5AUAAAAA&#10;">
                <v:fill on="t" focussize="0,0"/>
                <v:stroke weight="0.5pt" color="#000000" joinstyle="round"/>
                <v:imagedata o:title=""/>
                <o:lock v:ext="edit" aspectratio="f"/>
                <v:textbox>
                  <w:txbxContent>
                    <w:p>
                      <w:pPr>
                        <w:rPr>
                          <w:rFonts w:ascii="UD デジタル 教科書体 NP-B" w:eastAsia="UD デジタル 教科書体 NP-B"/>
                          <w:sz w:val="22"/>
                        </w:rPr>
                      </w:pPr>
                      <w:r>
                        <w:rPr>
                          <w:rFonts w:hint="eastAsia" w:ascii="UD デジタル 教科書体 NP-B" w:eastAsia="UD デジタル 教科書体 NP-B"/>
                          <w:sz w:val="22"/>
                        </w:rPr>
                        <w:t>連絡先</w:t>
                      </w:r>
                    </w:p>
                    <w:p>
                      <w:pPr>
                        <w:rPr>
                          <w:rFonts w:ascii="UD デジタル 教科書体 NP-B" w:eastAsia="UD デジタル 教科書体 NP-B"/>
                          <w:sz w:val="22"/>
                        </w:rPr>
                      </w:pPr>
                      <w:r>
                        <w:rPr>
                          <w:rFonts w:hint="eastAsia" w:ascii="UD デジタル 教科書体 NP-B" w:eastAsia="UD デジタル 教科書体 NP-B"/>
                          <w:sz w:val="22"/>
                        </w:rPr>
                        <w:t>(一社)男鹿市観光協会ＤＭＯ推進室</w:t>
                      </w:r>
                    </w:p>
                    <w:p>
                      <w:pPr>
                        <w:rPr>
                          <w:rFonts w:ascii="UD デジタル 教科書体 NP-B" w:eastAsia="UD デジタル 教科書体 NP-B"/>
                          <w:sz w:val="22"/>
                        </w:rPr>
                      </w:pPr>
                      <w:r>
                        <w:rPr>
                          <w:rFonts w:hint="eastAsia" w:ascii="UD デジタル 教科書体 NP-B" w:eastAsia="UD デジタル 教科書体 NP-B"/>
                          <w:sz w:val="22"/>
                        </w:rPr>
                        <w:t>担当　佐藤　憲一</w:t>
                      </w:r>
                    </w:p>
                    <w:p>
                      <w:pPr>
                        <w:rPr>
                          <w:rFonts w:ascii="UD デジタル 教科書体 NP-B" w:eastAsia="UD デジタル 教科書体 NP-B"/>
                          <w:sz w:val="22"/>
                        </w:rPr>
                      </w:pPr>
                      <w:r>
                        <w:rPr>
                          <w:rFonts w:hint="eastAsia" w:ascii="UD デジタル 教科書体 NP-B" w:eastAsia="UD デジタル 教科書体 NP-B"/>
                          <w:sz w:val="22"/>
                        </w:rPr>
                        <w:t>TEL：0185-47-7787　FAX：0185-24-4800</w:t>
                      </w:r>
                    </w:p>
                    <w:p>
                      <w:pPr>
                        <w:rPr>
                          <w:rFonts w:ascii="UD デジタル 教科書体 NP-B" w:eastAsia="UD デジタル 教科書体 NP-B"/>
                          <w:sz w:val="22"/>
                        </w:rPr>
                      </w:pPr>
                      <w:r>
                        <w:rPr>
                          <w:rFonts w:hint="eastAsia" w:ascii="UD デジタル 教科書体 NP-B" w:eastAsia="UD デジタル 教科書体 NP-B"/>
                          <w:sz w:val="22"/>
                        </w:rPr>
                        <w:t>E-Mail：</w:t>
                      </w:r>
                      <w:r>
                        <w:rPr>
                          <w:rFonts w:ascii="UD デジタル 教科書体 NP-B" w:eastAsia="UD デジタル 教科書体 NP-B"/>
                          <w:sz w:val="22"/>
                        </w:rPr>
                        <w:t>k.sato-ogakkdmo@ogakk.akita.jp</w:t>
                      </w:r>
                    </w:p>
                  </w:txbxContent>
                </v:textbox>
              </v:shape>
            </w:pict>
          </mc:Fallback>
        </mc:AlternateContent>
      </w:r>
    </w:p>
    <w:sectPr>
      <w:footerReference r:id="rId3" w:type="default"/>
      <w:pgSz w:w="11906" w:h="16838"/>
      <w:pgMar w:top="1588" w:right="1134" w:bottom="1588"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UD デジタル 教科書体 NP-B">
    <w:altName w:val="HG明朝E"/>
    <w:panose1 w:val="02020700000000000000"/>
    <w:charset w:val="80"/>
    <w:family w:val="roman"/>
    <w:pitch w:val="default"/>
    <w:sig w:usb0="00000000" w:usb1="00000000" w:usb2="00000010" w:usb3="00000000" w:csb0="00020000" w:csb1="00000000"/>
  </w:font>
  <w:font w:name="Meiryo UI">
    <w:panose1 w:val="020B0604030504040204"/>
    <w:charset w:val="80"/>
    <w:family w:val="modern"/>
    <w:pitch w:val="default"/>
    <w:sig w:usb0="E00002FF" w:usb1="6AC7FFFF" w:usb2="08000012" w:usb3="00000000" w:csb0="6002009F" w:csb1="DFD70000"/>
  </w:font>
  <w:font w:name="UD デジタル 教科書体 NK-B">
    <w:altName w:val="HG明朝E"/>
    <w:panose1 w:val="02020700000000000000"/>
    <w:charset w:val="80"/>
    <w:family w:val="roman"/>
    <w:pitch w:val="default"/>
    <w:sig w:usb0="00000000" w:usb1="00000000" w:usb2="00000010" w:usb3="00000000" w:csb0="00020000" w:csb1="00000000"/>
  </w:font>
  <w:font w:name="HG明朝E">
    <w:panose1 w:val="02020809000000000000"/>
    <w:charset w:val="80"/>
    <w:family w:val="auto"/>
    <w:pitch w:val="default"/>
    <w:sig w:usb0="E00002FF" w:usb1="2AC7EDFE" w:usb2="00000012" w:usb3="00000000" w:csb0="00020001"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column">
                <wp:posOffset>2813685</wp:posOffset>
              </wp:positionH>
              <wp:positionV relativeFrom="paragraph">
                <wp:posOffset>-81915</wp:posOffset>
              </wp:positionV>
              <wp:extent cx="3619500" cy="657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619500" cy="657225"/>
                      </a:xfrm>
                      <a:prstGeom prst="rect">
                        <a:avLst/>
                      </a:prstGeom>
                      <a:solidFill>
                        <a:schemeClr val="lt1"/>
                      </a:solidFill>
                      <a:ln w="6350">
                        <a:noFill/>
                      </a:ln>
                    </wps:spPr>
                    <wps:txbx>
                      <w:txbxContent>
                        <w:p>
                          <w:r>
                            <w:drawing>
                              <wp:inline distT="0" distB="0" distL="0" distR="0">
                                <wp:extent cx="3162935" cy="55943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
                                          <a:extLst>
                                            <a:ext uri="{28A0092B-C50C-407E-A947-70E740481C1C}">
                                              <a14:useLocalDpi xmlns:a14="http://schemas.microsoft.com/office/drawing/2010/main" val="0"/>
                                            </a:ext>
                                          </a:extLst>
                                        </a:blip>
                                        <a:srcRect/>
                                        <a:stretch>
                                          <a:fillRect/>
                                        </a:stretch>
                                      </pic:blipFill>
                                      <pic:spPr>
                                        <a:xfrm>
                                          <a:off x="0" y="0"/>
                                          <a:ext cx="3162935" cy="559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4" o:spid="_x0000_s1026" o:spt="202" type="#_x0000_t202" style="position:absolute;left:0pt;margin-left:221.55pt;margin-top:-6.45pt;height:51.75pt;width:285pt;z-index:251660288;mso-width-relative:page;mso-height-relative:page;" fillcolor="#FFFFFF [3201]" filled="t" stroked="f" coordsize="21600,21600" o:gfxdata="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&#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mhLu1QAAAAsBAAAPAAAAAAAAAAEAIAAAACIAAABk&#10;cnMvZG93bnJldi54bWxQSwECFAAUAAAACACHTuJAwaikJEICAABRBAAADgAAAAAAAAABACAAAAAk&#10;AQAAZHJzL2Uyb0RvYy54bWxQSwUGAAAAAAYABgBZAQAA2AUAAAAA&#10;">
              <v:fill on="t" focussize="0,0"/>
              <v:stroke on="f" weight="0.5pt"/>
              <v:imagedata o:title=""/>
              <o:lock v:ext="edit" aspectratio="f"/>
              <v:textbox>
                <w:txbxContent>
                  <w:p>
                    <w:r>
                      <w:drawing>
                        <wp:inline distT="0" distB="0" distL="0" distR="0">
                          <wp:extent cx="3162935" cy="55943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
                                    <a:extLst>
                                      <a:ext uri="{28A0092B-C50C-407E-A947-70E740481C1C}">
                                        <a14:useLocalDpi xmlns:a14="http://schemas.microsoft.com/office/drawing/2010/main" val="0"/>
                                      </a:ext>
                                    </a:extLst>
                                  </a:blip>
                                  <a:srcRect/>
                                  <a:stretch>
                                    <a:fillRect/>
                                  </a:stretch>
                                </pic:blipFill>
                                <pic:spPr>
                                  <a:xfrm>
                                    <a:off x="0" y="0"/>
                                    <a:ext cx="3162935" cy="559435"/>
                                  </a:xfrm>
                                  <a:prstGeom prst="rect">
                                    <a:avLst/>
                                  </a:prstGeom>
                                  <a:noFill/>
                                  <a:ln>
                                    <a:noFill/>
                                  </a:ln>
                                </pic:spPr>
                              </pic:pic>
                            </a:graphicData>
                          </a:graphic>
                        </wp:inline>
                      </w:drawing>
                    </w:r>
                  </w:p>
                </w:txbxContent>
              </v:textbox>
            </v:shape>
          </w:pict>
        </mc:Fallback>
      </mc:AlternateContent>
    </w:r>
    <w:r>
      <w:drawing>
        <wp:anchor distT="0" distB="0" distL="114300" distR="114300" simplePos="0" relativeHeight="251659264" behindDoc="0" locked="0" layoutInCell="1" allowOverlap="1">
          <wp:simplePos x="0" y="0"/>
          <wp:positionH relativeFrom="column">
            <wp:posOffset>2890520</wp:posOffset>
          </wp:positionH>
          <wp:positionV relativeFrom="paragraph">
            <wp:posOffset>-56515</wp:posOffset>
          </wp:positionV>
          <wp:extent cx="3476625" cy="600075"/>
          <wp:effectExtent l="0" t="0" r="0" b="9525"/>
          <wp:wrapSquare wrapText="bothSides"/>
          <wp:docPr id="3" name="図 3" descr="C:\Users\00787\AppData\Local\Microsoft\Windows\INetCache\Content.Word\【PNG】観光協会ロゴ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C:\Users\00787\AppData\Local\Microsoft\Windows\INetCache\Content.Word\【PNG】観光協会ロゴマーク.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476625" cy="600075"/>
                  </a:xfrm>
                  <a:prstGeom prst="rect">
                    <a:avLst/>
                  </a:prstGeom>
                  <a:noFill/>
                  <a:ln>
                    <a:noFill/>
                  </a:ln>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95"/>
    <w:rsid w:val="000068C0"/>
    <w:rsid w:val="000B6898"/>
    <w:rsid w:val="00127A86"/>
    <w:rsid w:val="00172CDF"/>
    <w:rsid w:val="001A7949"/>
    <w:rsid w:val="001E3B17"/>
    <w:rsid w:val="001E3D57"/>
    <w:rsid w:val="00202F34"/>
    <w:rsid w:val="002406C1"/>
    <w:rsid w:val="002A546E"/>
    <w:rsid w:val="002B6F46"/>
    <w:rsid w:val="002C1D54"/>
    <w:rsid w:val="002E2EC8"/>
    <w:rsid w:val="002F3884"/>
    <w:rsid w:val="002F5B5F"/>
    <w:rsid w:val="00317709"/>
    <w:rsid w:val="00375EA6"/>
    <w:rsid w:val="003860E3"/>
    <w:rsid w:val="003B4DB2"/>
    <w:rsid w:val="00412D2B"/>
    <w:rsid w:val="00414510"/>
    <w:rsid w:val="00416C52"/>
    <w:rsid w:val="004B0836"/>
    <w:rsid w:val="004C334E"/>
    <w:rsid w:val="004C7ABE"/>
    <w:rsid w:val="00517BC5"/>
    <w:rsid w:val="00570E6C"/>
    <w:rsid w:val="005A13C5"/>
    <w:rsid w:val="005B12A5"/>
    <w:rsid w:val="005B3395"/>
    <w:rsid w:val="005C1543"/>
    <w:rsid w:val="005E3411"/>
    <w:rsid w:val="00606362"/>
    <w:rsid w:val="00684155"/>
    <w:rsid w:val="006A4FA5"/>
    <w:rsid w:val="006D1896"/>
    <w:rsid w:val="006D3AE7"/>
    <w:rsid w:val="006D5FB4"/>
    <w:rsid w:val="006D7D6D"/>
    <w:rsid w:val="006E3EBC"/>
    <w:rsid w:val="00707D7A"/>
    <w:rsid w:val="00712995"/>
    <w:rsid w:val="00716CF4"/>
    <w:rsid w:val="007230BB"/>
    <w:rsid w:val="007275E8"/>
    <w:rsid w:val="00737459"/>
    <w:rsid w:val="00754329"/>
    <w:rsid w:val="007627D9"/>
    <w:rsid w:val="007801B3"/>
    <w:rsid w:val="007A54B9"/>
    <w:rsid w:val="00815085"/>
    <w:rsid w:val="00862716"/>
    <w:rsid w:val="0086578F"/>
    <w:rsid w:val="00873542"/>
    <w:rsid w:val="00882DF2"/>
    <w:rsid w:val="008836AE"/>
    <w:rsid w:val="00897263"/>
    <w:rsid w:val="008E2209"/>
    <w:rsid w:val="00943D00"/>
    <w:rsid w:val="00947B9E"/>
    <w:rsid w:val="00983FD7"/>
    <w:rsid w:val="00985052"/>
    <w:rsid w:val="009C1BA1"/>
    <w:rsid w:val="009D0590"/>
    <w:rsid w:val="009E5AD3"/>
    <w:rsid w:val="00A2777C"/>
    <w:rsid w:val="00A54CE6"/>
    <w:rsid w:val="00A96BB6"/>
    <w:rsid w:val="00AF565E"/>
    <w:rsid w:val="00B061D0"/>
    <w:rsid w:val="00B34748"/>
    <w:rsid w:val="00B441E6"/>
    <w:rsid w:val="00B64543"/>
    <w:rsid w:val="00BA0FA0"/>
    <w:rsid w:val="00BD7A04"/>
    <w:rsid w:val="00BF5241"/>
    <w:rsid w:val="00C018EA"/>
    <w:rsid w:val="00C36038"/>
    <w:rsid w:val="00C668B1"/>
    <w:rsid w:val="00CA2646"/>
    <w:rsid w:val="00CA4019"/>
    <w:rsid w:val="00CA6BF1"/>
    <w:rsid w:val="00CB30B3"/>
    <w:rsid w:val="00CE49C5"/>
    <w:rsid w:val="00CE6C86"/>
    <w:rsid w:val="00D558E8"/>
    <w:rsid w:val="00D75C14"/>
    <w:rsid w:val="00D77E04"/>
    <w:rsid w:val="00D81182"/>
    <w:rsid w:val="00D9087C"/>
    <w:rsid w:val="00DB4769"/>
    <w:rsid w:val="00DC03DA"/>
    <w:rsid w:val="00DE0485"/>
    <w:rsid w:val="00DE281C"/>
    <w:rsid w:val="00E201CD"/>
    <w:rsid w:val="00E23189"/>
    <w:rsid w:val="00EB4530"/>
    <w:rsid w:val="00EC6AED"/>
    <w:rsid w:val="00ED343E"/>
    <w:rsid w:val="00F27BB9"/>
    <w:rsid w:val="00F600AC"/>
    <w:rsid w:val="00F77906"/>
    <w:rsid w:val="00FB2E9E"/>
    <w:rsid w:val="00FE02E7"/>
    <w:rsid w:val="00FF6173"/>
    <w:rsid w:val="1DCE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heme="minorBidi"/>
      <w:kern w:val="2"/>
      <w:sz w:val="21"/>
      <w:szCs w:val="22"/>
      <w:lang w:val="en-US" w:eastAsia="ja-JP"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11"/>
    <w:semiHidden/>
    <w:unhideWhenUsed/>
    <w:uiPriority w:val="99"/>
    <w:rPr>
      <w:rFonts w:asciiTheme="majorHAnsi" w:hAnsiTheme="majorHAnsi" w:eastAsiaTheme="majorEastAsia" w:cstheme="majorBidi"/>
      <w:sz w:val="18"/>
      <w:szCs w:val="18"/>
    </w:rPr>
  </w:style>
  <w:style w:type="paragraph" w:styleId="4">
    <w:name w:val="header"/>
    <w:basedOn w:val="1"/>
    <w:link w:val="9"/>
    <w:unhideWhenUsed/>
    <w:uiPriority w:val="99"/>
    <w:pPr>
      <w:tabs>
        <w:tab w:val="center" w:pos="4252"/>
        <w:tab w:val="right" w:pos="8504"/>
      </w:tabs>
      <w:snapToGrid w:val="0"/>
    </w:pPr>
  </w:style>
  <w:style w:type="character" w:styleId="6">
    <w:name w:val="Hyperlink"/>
    <w:basedOn w:val="5"/>
    <w:semiHidden/>
    <w:unhideWhenUsed/>
    <w:uiPriority w:val="99"/>
    <w:rPr>
      <w:color w:val="0000FF"/>
      <w:u w:val="single"/>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5"/>
    <w:link w:val="4"/>
    <w:uiPriority w:val="99"/>
  </w:style>
  <w:style w:type="character" w:customStyle="1" w:styleId="10">
    <w:name w:val="フッター (文字)"/>
    <w:basedOn w:val="5"/>
    <w:link w:val="2"/>
    <w:uiPriority w:val="99"/>
  </w:style>
  <w:style w:type="character" w:customStyle="1" w:styleId="11">
    <w:name w:val="吹き出し (文字)"/>
    <w:basedOn w:val="5"/>
    <w:link w:val="3"/>
    <w:semiHidden/>
    <w:uiPriority w:val="99"/>
    <w:rPr>
      <w:rFonts w:asciiTheme="majorHAnsi" w:hAnsiTheme="majorHAnsi" w:eastAsiaTheme="majorEastAsia" w:cstheme="majorBidi"/>
      <w:sz w:val="18"/>
      <w:szCs w:val="18"/>
    </w:rPr>
  </w:style>
  <w:style w:type="paragraph" w:styleId="12">
    <w:name w:val="List Paragraph"/>
    <w:basedOn w:val="1"/>
    <w:qFormat/>
    <w:uiPriority w:val="34"/>
    <w:pPr>
      <w:ind w:left="840" w:leftChars="400"/>
    </w:pPr>
  </w:style>
</w:styles>
</file>

<file path=word/_rels/document.xml.rels>&#65279;<?xml version="1.0" encoding="utf-8" standalone="yes"?>
<Relationships xmlns="http://schemas.openxmlformats.org/package/2006/relationships">
  <Relationship Id="rId6" Type="http://schemas.openxmlformats.org/officeDocument/2006/relationships/fontTable" Target="fontTable.xml" />
  <Relationship Id="rId5" Type="http://schemas.openxmlformats.org/officeDocument/2006/relationships/customXml" Target="../customXml/item1.xml" />
  <Relationship Id="rId4" Type="http://schemas.openxmlformats.org/officeDocument/2006/relationships/theme" Target="theme/theme1.xml" />
  <Relationship Id="rId3"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s>
</file>

<file path=word/_rels/footer1.xml.rels>&#65279;<?xml version="1.0" encoding="utf-8" standalone="yes"?>
<Relationships xmlns="http://schemas.openxmlformats.org/package/2006/relationships">
  <Relationship Id="rId2" Type="http://schemas.openxmlformats.org/officeDocument/2006/relationships/image" Target="media/image2.png" />
  <Relationship Id="rId1"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337</Characters>
  <Lines>2</Lines>
  <Paragraphs>1</Paragraphs>
  <TotalTime>5</TotalTime>
  <ScaleCrop>false</ScaleCrop>
  <LinksUpToDate>false</LinksUpToDate>
  <CharactersWithSpaces>395</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2023-04-03T04:49:00Z</dcterms:created>
  <dc:creator>OGADMO</dc:creator>
  <cp:lastModifiedBy>00801</cp:lastModifiedBy>
  <dcterms:modified xsi:type="dcterms:W3CDTF">2023-04-04T07:50:35Z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